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D797" w14:textId="77777777" w:rsidR="00FA5677" w:rsidRPr="008322EB" w:rsidRDefault="00BB23F6" w:rsidP="005B4585">
      <w:pPr>
        <w:pStyle w:val="Kop1"/>
        <w:jc w:val="center"/>
        <w:rPr>
          <w:rFonts w:cstheme="majorHAnsi"/>
          <w:color w:val="auto"/>
          <w:sz w:val="40"/>
          <w:szCs w:val="40"/>
          <w:u w:val="single"/>
        </w:rPr>
      </w:pPr>
      <w:r w:rsidRPr="008322EB">
        <w:rPr>
          <w:rFonts w:cstheme="majorHAnsi"/>
          <w:color w:val="auto"/>
          <w:sz w:val="40"/>
          <w:szCs w:val="40"/>
          <w:u w:val="single"/>
        </w:rPr>
        <w:t xml:space="preserve">Kwaliteitsplan School </w:t>
      </w:r>
      <w:proofErr w:type="spellStart"/>
      <w:r w:rsidRPr="008322EB">
        <w:rPr>
          <w:rFonts w:cstheme="majorHAnsi"/>
          <w:color w:val="auto"/>
          <w:sz w:val="40"/>
          <w:szCs w:val="40"/>
          <w:u w:val="single"/>
        </w:rPr>
        <w:t>en</w:t>
      </w:r>
      <w:proofErr w:type="spellEnd"/>
      <w:r w:rsidRPr="008322EB">
        <w:rPr>
          <w:rFonts w:cstheme="majorHAnsi"/>
          <w:color w:val="auto"/>
          <w:sz w:val="40"/>
          <w:szCs w:val="40"/>
          <w:u w:val="single"/>
        </w:rPr>
        <w:t xml:space="preserve"> </w:t>
      </w:r>
      <w:proofErr w:type="spellStart"/>
      <w:r w:rsidRPr="008322EB">
        <w:rPr>
          <w:rFonts w:cstheme="majorHAnsi"/>
          <w:color w:val="auto"/>
          <w:sz w:val="40"/>
          <w:szCs w:val="40"/>
          <w:u w:val="single"/>
        </w:rPr>
        <w:t>Omgeving</w:t>
      </w:r>
      <w:proofErr w:type="spellEnd"/>
    </w:p>
    <w:p w14:paraId="79FF7F10" w14:textId="2EF8390A" w:rsidR="00FA5677" w:rsidRPr="008322EB" w:rsidRDefault="00FA5677" w:rsidP="005B4585">
      <w:pPr>
        <w:pStyle w:val="Ondertitel"/>
        <w:jc w:val="center"/>
        <w:rPr>
          <w:rFonts w:cstheme="majorHAnsi"/>
          <w:sz w:val="40"/>
          <w:szCs w:val="40"/>
          <w:u w:val="single"/>
        </w:rPr>
      </w:pPr>
    </w:p>
    <w:p w14:paraId="4BD869C4" w14:textId="77777777" w:rsidR="005B4585" w:rsidRPr="003652E9" w:rsidRDefault="005B4585" w:rsidP="005B4585">
      <w:pPr>
        <w:rPr>
          <w:rFonts w:asciiTheme="majorHAnsi" w:hAnsiTheme="majorHAnsi" w:cstheme="majorHAnsi"/>
          <w:sz w:val="24"/>
          <w:szCs w:val="24"/>
        </w:rPr>
      </w:pPr>
    </w:p>
    <w:p w14:paraId="698983CD" w14:textId="77777777" w:rsidR="005B4585" w:rsidRPr="003652E9" w:rsidRDefault="005B4585" w:rsidP="005B4585">
      <w:pPr>
        <w:rPr>
          <w:rFonts w:asciiTheme="majorHAnsi" w:hAnsiTheme="majorHAnsi" w:cstheme="majorHAnsi"/>
          <w:sz w:val="24"/>
          <w:szCs w:val="24"/>
        </w:rPr>
      </w:pPr>
    </w:p>
    <w:p w14:paraId="142D525F" w14:textId="063FD3E5" w:rsidR="005B4585" w:rsidRPr="003652E9" w:rsidRDefault="00506E6B" w:rsidP="005B4585">
      <w:pPr>
        <w:rPr>
          <w:rFonts w:asciiTheme="majorHAnsi" w:hAnsiTheme="majorHAnsi" w:cstheme="majorHAnsi"/>
          <w:sz w:val="24"/>
          <w:szCs w:val="24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E1E3E6"/>
        </w:rPr>
        <w:drawing>
          <wp:inline distT="0" distB="0" distL="0" distR="0" wp14:anchorId="0FEABF61" wp14:editId="7A15C271">
            <wp:extent cx="6400800" cy="1474924"/>
            <wp:effectExtent l="0" t="0" r="0" b="0"/>
            <wp:docPr id="451079199" name="Afbeelding 1" descr="Afbeelding met Lettertype, handschrift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met Lettertype, handschrift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6" cy="15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5E79" w14:textId="77777777" w:rsidR="005B4585" w:rsidRPr="003652E9" w:rsidRDefault="005B4585" w:rsidP="005B4585">
      <w:pPr>
        <w:rPr>
          <w:rFonts w:asciiTheme="majorHAnsi" w:hAnsiTheme="majorHAnsi" w:cstheme="majorHAnsi"/>
          <w:sz w:val="24"/>
          <w:szCs w:val="24"/>
        </w:rPr>
      </w:pPr>
    </w:p>
    <w:p w14:paraId="0D80CE3B" w14:textId="77777777" w:rsidR="00506E6B" w:rsidRDefault="00506E6B" w:rsidP="001775BC">
      <w:pPr>
        <w:pStyle w:val="Normaalweb"/>
        <w:jc w:val="center"/>
        <w:rPr>
          <w:rFonts w:asciiTheme="majorHAnsi" w:hAnsiTheme="majorHAnsi" w:cstheme="majorHAnsi"/>
        </w:rPr>
      </w:pPr>
    </w:p>
    <w:p w14:paraId="06B9D336" w14:textId="77777777" w:rsidR="00506E6B" w:rsidRDefault="00506E6B" w:rsidP="001775BC">
      <w:pPr>
        <w:pStyle w:val="Normaalweb"/>
        <w:jc w:val="center"/>
        <w:rPr>
          <w:rFonts w:asciiTheme="majorHAnsi" w:hAnsiTheme="majorHAnsi" w:cstheme="majorHAnsi"/>
        </w:rPr>
      </w:pPr>
    </w:p>
    <w:p w14:paraId="3A52EF63" w14:textId="781F7859" w:rsidR="00BB23F6" w:rsidRPr="0069253A" w:rsidRDefault="005B4585" w:rsidP="00BB23F6">
      <w:pPr>
        <w:pStyle w:val="Normaalweb"/>
        <w:rPr>
          <w:rFonts w:asciiTheme="majorHAnsi" w:hAnsiTheme="majorHAnsi" w:cstheme="majorHAnsi"/>
          <w:sz w:val="32"/>
          <w:szCs w:val="32"/>
          <w:u w:val="single"/>
        </w:rPr>
      </w:pPr>
      <w:r w:rsidRPr="00506E6B">
        <w:rPr>
          <w:rFonts w:asciiTheme="majorHAnsi" w:hAnsiTheme="majorHAnsi" w:cstheme="majorHAnsi"/>
          <w:sz w:val="32"/>
          <w:szCs w:val="32"/>
          <w:u w:val="single"/>
        </w:rPr>
        <w:br w:type="page"/>
      </w:r>
    </w:p>
    <w:p w14:paraId="3ACD9AD8" w14:textId="00F78930" w:rsidR="00FA5677" w:rsidRPr="0069253A" w:rsidRDefault="00BB23F6" w:rsidP="003652E9">
      <w:pPr>
        <w:pStyle w:val="Kop2"/>
        <w:numPr>
          <w:ilvl w:val="0"/>
          <w:numId w:val="16"/>
        </w:numPr>
        <w:rPr>
          <w:rFonts w:cstheme="majorHAnsi"/>
          <w:color w:val="auto"/>
          <w:sz w:val="32"/>
          <w:szCs w:val="32"/>
          <w:u w:val="single"/>
        </w:rPr>
      </w:pPr>
      <w:proofErr w:type="spellStart"/>
      <w:r w:rsidRPr="0069253A">
        <w:rPr>
          <w:rFonts w:cstheme="majorHAnsi"/>
          <w:color w:val="auto"/>
          <w:sz w:val="32"/>
          <w:szCs w:val="32"/>
          <w:u w:val="single"/>
        </w:rPr>
        <w:lastRenderedPageBreak/>
        <w:t>Inleiding</w:t>
      </w:r>
      <w:proofErr w:type="spellEnd"/>
    </w:p>
    <w:p w14:paraId="24FC5FE5" w14:textId="77777777" w:rsidR="003652E9" w:rsidRPr="003652E9" w:rsidRDefault="003652E9" w:rsidP="003652E9">
      <w:pPr>
        <w:rPr>
          <w:rFonts w:asciiTheme="majorHAnsi" w:hAnsiTheme="majorHAnsi" w:cstheme="majorHAnsi"/>
          <w:sz w:val="24"/>
          <w:szCs w:val="24"/>
        </w:rPr>
      </w:pPr>
    </w:p>
    <w:p w14:paraId="6E0240DD" w14:textId="2A45CA73" w:rsidR="008F4E35" w:rsidRPr="003652E9" w:rsidRDefault="00BB23F6">
      <w:pPr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 xml:space="preserve">OBS </w:t>
      </w:r>
      <w:r w:rsidR="003652E9" w:rsidRPr="003652E9">
        <w:rPr>
          <w:rFonts w:asciiTheme="majorHAnsi" w:hAnsiTheme="majorHAnsi" w:cstheme="majorHAnsi"/>
          <w:sz w:val="24"/>
          <w:szCs w:val="24"/>
        </w:rPr>
        <w:t xml:space="preserve">Tijl </w:t>
      </w:r>
      <w:proofErr w:type="spellStart"/>
      <w:r w:rsidR="003652E9" w:rsidRPr="003652E9">
        <w:rPr>
          <w:rFonts w:asciiTheme="majorHAnsi" w:hAnsiTheme="majorHAnsi" w:cstheme="majorHAnsi"/>
          <w:sz w:val="24"/>
          <w:szCs w:val="24"/>
        </w:rPr>
        <w:t>Uilenspiegel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="003652E9" w:rsidRPr="003652E9">
        <w:rPr>
          <w:rFonts w:asciiTheme="majorHAnsi" w:hAnsiTheme="majorHAnsi" w:cstheme="majorHAnsi"/>
          <w:sz w:val="24"/>
          <w:szCs w:val="24"/>
        </w:rPr>
        <w:t>Vianen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doet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mee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het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landelijke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School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Omgeving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van het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ministerie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van OCW. Het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doel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van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dit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is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kansengelijkheid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vergroten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door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schooltijd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inspirerende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bieden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die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hun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verbreden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  <w:r w:rsidRPr="003652E9">
        <w:rPr>
          <w:rFonts w:asciiTheme="majorHAnsi" w:hAnsiTheme="majorHAnsi" w:cstheme="majorHAnsi"/>
          <w:sz w:val="24"/>
          <w:szCs w:val="24"/>
        </w:rPr>
        <w:br/>
      </w:r>
      <w:r w:rsidRPr="003652E9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Onze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coalitie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bestaat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uit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:</w:t>
      </w:r>
      <w:r w:rsidRPr="003652E9">
        <w:rPr>
          <w:rFonts w:asciiTheme="majorHAnsi" w:hAnsiTheme="majorHAnsi" w:cstheme="majorHAnsi"/>
          <w:sz w:val="24"/>
          <w:szCs w:val="24"/>
        </w:rPr>
        <w:br/>
      </w:r>
      <w:r w:rsidR="003652E9" w:rsidRPr="003652E9">
        <w:rPr>
          <w:rFonts w:asciiTheme="majorHAnsi" w:hAnsiTheme="majorHAnsi" w:cstheme="majorHAnsi"/>
          <w:sz w:val="24"/>
          <w:szCs w:val="24"/>
        </w:rPr>
        <w:t xml:space="preserve">* </w:t>
      </w:r>
      <w:r w:rsidRPr="003652E9">
        <w:rPr>
          <w:rFonts w:asciiTheme="majorHAnsi" w:hAnsiTheme="majorHAnsi" w:cstheme="majorHAnsi"/>
          <w:sz w:val="24"/>
          <w:szCs w:val="24"/>
        </w:rPr>
        <w:t xml:space="preserve">OBS </w:t>
      </w:r>
      <w:r w:rsidR="009E4EE2" w:rsidRPr="003652E9">
        <w:rPr>
          <w:rFonts w:asciiTheme="majorHAnsi" w:hAnsiTheme="majorHAnsi" w:cstheme="majorHAnsi"/>
          <w:sz w:val="24"/>
          <w:szCs w:val="24"/>
        </w:rPr>
        <w:t xml:space="preserve">Tijl </w:t>
      </w:r>
      <w:proofErr w:type="spellStart"/>
      <w:r w:rsidR="009E4EE2" w:rsidRPr="003652E9">
        <w:rPr>
          <w:rFonts w:asciiTheme="majorHAnsi" w:hAnsiTheme="majorHAnsi" w:cstheme="majorHAnsi"/>
          <w:sz w:val="24"/>
          <w:szCs w:val="24"/>
        </w:rPr>
        <w:t>Uilenspiegel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–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penvoerder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uitvoerder</w:t>
      </w:r>
      <w:r w:rsidRPr="003652E9">
        <w:rPr>
          <w:rFonts w:asciiTheme="majorHAnsi" w:hAnsiTheme="majorHAnsi" w:cstheme="majorHAnsi"/>
          <w:sz w:val="24"/>
          <w:szCs w:val="24"/>
        </w:rPr>
        <w:br/>
      </w:r>
      <w:r w:rsidR="003652E9" w:rsidRPr="003652E9">
        <w:rPr>
          <w:rFonts w:asciiTheme="majorHAnsi" w:hAnsiTheme="majorHAnsi" w:cstheme="majorHAnsi"/>
          <w:sz w:val="24"/>
          <w:szCs w:val="24"/>
        </w:rPr>
        <w:t>*</w:t>
      </w:r>
      <w:proofErr w:type="spellEnd"/>
      <w:r w:rsidR="003652E9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Gemeente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Vijfheerenlanden – beleids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ondersteuningspartner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br/>
      </w:r>
      <w:r w:rsidR="003652E9" w:rsidRPr="003652E9">
        <w:rPr>
          <w:rFonts w:asciiTheme="majorHAnsi" w:hAnsiTheme="majorHAnsi" w:cstheme="majorHAnsi"/>
          <w:sz w:val="24"/>
          <w:szCs w:val="24"/>
        </w:rPr>
        <w:t xml:space="preserve">*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Sportservice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Vijfheerenlanden – sportief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bewegingsgericht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br/>
      </w:r>
      <w:r w:rsidR="003652E9" w:rsidRPr="003652E9">
        <w:rPr>
          <w:rFonts w:asciiTheme="majorHAnsi" w:hAnsiTheme="majorHAnsi" w:cstheme="majorHAnsi"/>
          <w:sz w:val="24"/>
          <w:szCs w:val="24"/>
        </w:rPr>
        <w:t xml:space="preserve">* </w:t>
      </w:r>
      <w:r w:rsidRPr="003652E9">
        <w:rPr>
          <w:rFonts w:asciiTheme="majorHAnsi" w:hAnsiTheme="majorHAnsi" w:cstheme="majorHAnsi"/>
          <w:sz w:val="24"/>
          <w:szCs w:val="24"/>
        </w:rPr>
        <w:t xml:space="preserve">Diverse </w:t>
      </w:r>
      <w:r w:rsidR="00346412" w:rsidRPr="003652E9">
        <w:rPr>
          <w:rFonts w:asciiTheme="majorHAnsi" w:hAnsiTheme="majorHAnsi" w:cstheme="majorHAnsi"/>
          <w:sz w:val="24"/>
          <w:szCs w:val="24"/>
        </w:rPr>
        <w:t>(locale)</w:t>
      </w:r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verenigingen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–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cultuur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natuur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muziek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welzijn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br/>
      </w:r>
      <w:r w:rsidRPr="003652E9">
        <w:rPr>
          <w:rFonts w:asciiTheme="majorHAnsi" w:hAnsiTheme="majorHAnsi" w:cstheme="majorHAnsi"/>
          <w:sz w:val="24"/>
          <w:szCs w:val="24"/>
        </w:rPr>
        <w:br/>
        <w:t xml:space="preserve">Samen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zorgen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we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naschools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dat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aansluit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wat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leuk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vinden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én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nodig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hebben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om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hun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talenten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</w:p>
    <w:p w14:paraId="0941550D" w14:textId="77777777" w:rsidR="00FA5677" w:rsidRPr="0069253A" w:rsidRDefault="00BB23F6">
      <w:pPr>
        <w:pStyle w:val="Kop2"/>
        <w:rPr>
          <w:rFonts w:cstheme="majorHAnsi"/>
          <w:color w:val="auto"/>
          <w:sz w:val="28"/>
          <w:szCs w:val="28"/>
          <w:u w:val="single"/>
        </w:rPr>
      </w:pPr>
      <w:r w:rsidRPr="0069253A">
        <w:rPr>
          <w:rFonts w:cstheme="majorHAnsi"/>
          <w:color w:val="auto"/>
          <w:sz w:val="28"/>
          <w:szCs w:val="28"/>
          <w:u w:val="single"/>
        </w:rPr>
        <w:t xml:space="preserve">2. </w:t>
      </w:r>
      <w:proofErr w:type="spellStart"/>
      <w:r w:rsidRPr="0069253A">
        <w:rPr>
          <w:rFonts w:cstheme="majorHAnsi"/>
          <w:color w:val="auto"/>
          <w:sz w:val="28"/>
          <w:szCs w:val="28"/>
          <w:u w:val="single"/>
        </w:rPr>
        <w:t>Visie</w:t>
      </w:r>
      <w:proofErr w:type="spellEnd"/>
    </w:p>
    <w:p w14:paraId="20974578" w14:textId="77777777" w:rsidR="008F4E35" w:rsidRPr="003652E9" w:rsidRDefault="008F4E35" w:rsidP="008F4E3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sz w:val="24"/>
          <w:szCs w:val="24"/>
          <w:u w:val="single"/>
          <w:lang w:eastAsia="nl-NL"/>
        </w:rPr>
      </w:pP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u w:val="single"/>
          <w:lang w:eastAsia="nl-NL"/>
        </w:rPr>
        <w:t>Visie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u w:val="single"/>
          <w:lang w:eastAsia="nl-NL"/>
        </w:rPr>
        <w:t xml:space="preserve"> op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u w:val="single"/>
          <w:lang w:eastAsia="nl-NL"/>
        </w:rPr>
        <w:t>kwaliteit</w:t>
      </w:r>
      <w:proofErr w:type="spellEnd"/>
    </w:p>
    <w:p w14:paraId="6650DCE1" w14:textId="1D972382" w:rsidR="008F4E35" w:rsidRPr="003652E9" w:rsidRDefault="008F4E35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Bij OBS </w:t>
      </w:r>
      <w:r w:rsid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Tijl </w:t>
      </w:r>
      <w:proofErr w:type="spellStart"/>
      <w:r w:rsid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Uilenspiegel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geloven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ieder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kind,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ongeacht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achtergrond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of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thuissituatie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recht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heeft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op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gelijke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kansen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zich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ontwikkelen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Onze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school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staat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in</w:t>
      </w:r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multiculturele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wijk</w:t>
      </w:r>
      <w:proofErr w:type="spellEnd"/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de Hagen,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waar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kinderen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met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verschillende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verhalen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talen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tradities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samen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groeien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Juist die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diversiteit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zien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kracht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én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verantwoordelijkheid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</w:p>
    <w:p w14:paraId="4736827C" w14:textId="77777777" w:rsidR="008F4E35" w:rsidRPr="003652E9" w:rsidRDefault="008F4E35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schoolweging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onderstreept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sommige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leerlingen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extra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ondersteuning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nodig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hebben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dezelfde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kansen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krijgen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anderen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Daarom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zetten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dagelijks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in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stevige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basis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leggen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op het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gebied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van taal,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lezen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rekenen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–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bouwstenen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die elk kind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nodig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heeft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verder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komen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Maar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gaat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verder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dan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cijfers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letters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alleen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willen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onze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leerlingen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zich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breed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ontwikkelen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met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aandacht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voor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creativiteit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beweging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samenwerking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zelfvertrouwen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</w:p>
    <w:p w14:paraId="1138B002" w14:textId="77777777" w:rsidR="008F4E35" w:rsidRPr="003652E9" w:rsidRDefault="008F4E35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weten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dit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niet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alleen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kunnen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Een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sterke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verbinding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met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ouders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gemeente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kinderopvang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sportverenigingen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culturele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partners is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essentieel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Samen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zorgen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ervoor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kinderen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kansen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krijgen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die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niet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voor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iedereen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vanzelfsprekend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zijn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: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meedoen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met sport,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kennismaken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met kunst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cultuur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of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hulp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krijgen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huiswerk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thuis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lastig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is.</w:t>
      </w:r>
    </w:p>
    <w:p w14:paraId="46C4F1DA" w14:textId="77777777" w:rsidR="008F4E35" w:rsidRPr="003652E9" w:rsidRDefault="008F4E35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Het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programma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r w:rsidRPr="003652E9">
        <w:rPr>
          <w:rFonts w:asciiTheme="majorHAnsi" w:eastAsia="Times New Roman" w:hAnsiTheme="majorHAnsi" w:cstheme="majorHAnsi"/>
          <w:i/>
          <w:iCs/>
          <w:sz w:val="24"/>
          <w:szCs w:val="24"/>
          <w:lang w:eastAsia="nl-NL"/>
        </w:rPr>
        <w:t xml:space="preserve">School </w:t>
      </w:r>
      <w:proofErr w:type="spellStart"/>
      <w:r w:rsidRPr="003652E9">
        <w:rPr>
          <w:rFonts w:asciiTheme="majorHAnsi" w:eastAsia="Times New Roman" w:hAnsiTheme="majorHAnsi" w:cstheme="majorHAnsi"/>
          <w:i/>
          <w:iCs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i/>
          <w:iCs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i/>
          <w:iCs/>
          <w:sz w:val="24"/>
          <w:szCs w:val="24"/>
          <w:lang w:eastAsia="nl-NL"/>
        </w:rPr>
        <w:t>Omgeving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helpt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die extra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mogelijkheden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bieden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Door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schooldag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-week slimmer in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richten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kunnen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leerlingen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meer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tijd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rust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ruimte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geven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groeien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– op school, met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elkaar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in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wijk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</w:p>
    <w:p w14:paraId="28E3F0CB" w14:textId="0C776AF4" w:rsidR="00921B95" w:rsidRPr="003652E9" w:rsidRDefault="008F4E35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Onze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visie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is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helder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: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goed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onderwijs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stopt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niet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bij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schooldeur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ontwikkeling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van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kind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wordt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gevormd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door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alles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iedereen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hem of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haar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heen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Daarom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werken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met </w:t>
      </w:r>
      <w:proofErr w:type="spellStart"/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het </w:t>
      </w:r>
      <w:proofErr w:type="spellEnd"/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team op de Tijl </w:t>
      </w:r>
      <w:proofErr w:type="spellStart"/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>Uilenspiegel</w:t>
      </w:r>
      <w:proofErr w:type="spellEnd"/>
      <w:r w:rsidR="001E168B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elke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dag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aan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leeromgeving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waarin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elk kind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zich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gezien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gesteund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lastRenderedPageBreak/>
        <w:t>uitgedaagd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voelt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. Zo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bouwen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we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samen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aan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een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toekomst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waarin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ieder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kind,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ongeacht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afkomst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of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omstandigheden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, de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kans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krijgt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om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te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  <w:proofErr w:type="spellStart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schitteren</w:t>
      </w:r>
      <w:proofErr w:type="spellEnd"/>
      <w:r w:rsidRPr="003652E9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</w:p>
    <w:p w14:paraId="64E652C6" w14:textId="77777777" w:rsidR="008F4E35" w:rsidRPr="00DD7A33" w:rsidRDefault="008F4E35" w:rsidP="008F4E35">
      <w:pPr>
        <w:pStyle w:val="Kop2"/>
        <w:rPr>
          <w:rFonts w:cstheme="majorHAnsi"/>
          <w:color w:val="auto"/>
          <w:sz w:val="32"/>
          <w:szCs w:val="32"/>
          <w:u w:val="single"/>
        </w:rPr>
      </w:pPr>
      <w:proofErr w:type="spellStart"/>
      <w:r w:rsidRPr="00DD7A33">
        <w:rPr>
          <w:rFonts w:cstheme="majorHAnsi"/>
          <w:color w:val="auto"/>
          <w:spacing w:val="-2"/>
          <w:sz w:val="32"/>
          <w:szCs w:val="32"/>
          <w:u w:val="single"/>
        </w:rPr>
        <w:t>Doelstellingen</w:t>
      </w:r>
      <w:proofErr w:type="spellEnd"/>
    </w:p>
    <w:p w14:paraId="7302680B" w14:textId="77777777" w:rsidR="008F4E35" w:rsidRPr="003652E9" w:rsidRDefault="008F4E35" w:rsidP="008F4E35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Onze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doelstellingen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gebaseerd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op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missie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coalitie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:</w:t>
      </w:r>
    </w:p>
    <w:p w14:paraId="3E5E6056" w14:textId="77777777" w:rsidR="008F4E35" w:rsidRPr="003652E9" w:rsidRDefault="008F4E35" w:rsidP="008F4E35">
      <w:pPr>
        <w:pStyle w:val="Lijstalinea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spacing w:before="20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Vergroten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kansengelijkheid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alle</w:t>
      </w:r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leerlingen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45A2A446" w14:textId="77777777" w:rsidR="008F4E35" w:rsidRPr="003652E9" w:rsidRDefault="008F4E35" w:rsidP="008F4E35">
      <w:pPr>
        <w:pStyle w:val="Lijstalinea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Verbinden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binnen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-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buitenschoolse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leeromgevingen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0B84F3E4" w14:textId="77777777" w:rsidR="008F4E35" w:rsidRPr="003652E9" w:rsidRDefault="008F4E35" w:rsidP="008F4E35">
      <w:pPr>
        <w:pStyle w:val="Lijstalinea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spacing w:after="0" w:line="240" w:lineRule="auto"/>
        <w:ind w:right="245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Verbreden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verdiepen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ontwikkeling</w:t>
      </w:r>
      <w:proofErr w:type="spellEnd"/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in</w:t>
      </w:r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vijf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deelgebieden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: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cognitief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sport,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cultuur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sociale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oriëntatie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op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jezelf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wereld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</w:p>
    <w:p w14:paraId="068D18DF" w14:textId="77777777" w:rsidR="008F4E35" w:rsidRPr="003652E9" w:rsidRDefault="008F4E35" w:rsidP="008F4E35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</w:p>
    <w:p w14:paraId="6DFFC879" w14:textId="77777777" w:rsidR="008F4E35" w:rsidRPr="00DD7A33" w:rsidRDefault="008F4E35" w:rsidP="008F4E35">
      <w:pPr>
        <w:pStyle w:val="Kop2"/>
        <w:rPr>
          <w:rFonts w:cstheme="majorHAnsi"/>
          <w:color w:val="auto"/>
          <w:sz w:val="24"/>
          <w:szCs w:val="24"/>
          <w:u w:val="single"/>
        </w:rPr>
      </w:pPr>
      <w:r w:rsidRPr="00DD7A33">
        <w:rPr>
          <w:rFonts w:cstheme="majorHAnsi"/>
          <w:color w:val="auto"/>
          <w:spacing w:val="-2"/>
          <w:sz w:val="24"/>
          <w:szCs w:val="24"/>
          <w:u w:val="single"/>
        </w:rPr>
        <w:t>Kwaliteitscriteria</w:t>
      </w:r>
      <w:r w:rsidRPr="00DD7A33">
        <w:rPr>
          <w:rFonts w:cstheme="majorHAnsi"/>
          <w:color w:val="auto"/>
          <w:spacing w:val="2"/>
          <w:sz w:val="24"/>
          <w:szCs w:val="24"/>
          <w:u w:val="single"/>
        </w:rPr>
        <w:t xml:space="preserve"> </w:t>
      </w:r>
      <w:proofErr w:type="spellStart"/>
      <w:r w:rsidRPr="00DD7A33">
        <w:rPr>
          <w:rFonts w:cstheme="majorHAnsi"/>
          <w:color w:val="auto"/>
          <w:spacing w:val="-2"/>
          <w:sz w:val="24"/>
          <w:szCs w:val="24"/>
          <w:u w:val="single"/>
        </w:rPr>
        <w:t>en</w:t>
      </w:r>
      <w:proofErr w:type="spellEnd"/>
      <w:r w:rsidRPr="00DD7A33">
        <w:rPr>
          <w:rFonts w:cstheme="majorHAnsi"/>
          <w:color w:val="auto"/>
          <w:spacing w:val="2"/>
          <w:sz w:val="24"/>
          <w:szCs w:val="24"/>
          <w:u w:val="single"/>
        </w:rPr>
        <w:t xml:space="preserve"> </w:t>
      </w:r>
      <w:proofErr w:type="spellStart"/>
      <w:r w:rsidRPr="00DD7A33">
        <w:rPr>
          <w:rFonts w:cstheme="majorHAnsi"/>
          <w:color w:val="auto"/>
          <w:spacing w:val="-2"/>
          <w:sz w:val="24"/>
          <w:szCs w:val="24"/>
          <w:u w:val="single"/>
        </w:rPr>
        <w:t>meetbare</w:t>
      </w:r>
      <w:proofErr w:type="spellEnd"/>
      <w:r w:rsidRPr="00DD7A33">
        <w:rPr>
          <w:rFonts w:cstheme="majorHAnsi"/>
          <w:color w:val="auto"/>
          <w:spacing w:val="3"/>
          <w:sz w:val="24"/>
          <w:szCs w:val="24"/>
          <w:u w:val="single"/>
        </w:rPr>
        <w:t xml:space="preserve"> </w:t>
      </w:r>
      <w:proofErr w:type="spellStart"/>
      <w:r w:rsidRPr="00DD7A33">
        <w:rPr>
          <w:rFonts w:cstheme="majorHAnsi"/>
          <w:color w:val="auto"/>
          <w:spacing w:val="-2"/>
          <w:sz w:val="24"/>
          <w:szCs w:val="24"/>
          <w:u w:val="single"/>
        </w:rPr>
        <w:t>doelen</w:t>
      </w:r>
      <w:proofErr w:type="spellEnd"/>
    </w:p>
    <w:p w14:paraId="08BAC345" w14:textId="77777777" w:rsidR="008F4E35" w:rsidRPr="003652E9" w:rsidRDefault="008F4E35" w:rsidP="008F4E35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Voor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elk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type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hanteren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we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subdoelen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op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gebied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>van:</w:t>
      </w:r>
    </w:p>
    <w:p w14:paraId="7FE1E489" w14:textId="77777777" w:rsidR="008F4E35" w:rsidRPr="003652E9" w:rsidRDefault="008F4E35" w:rsidP="008F4E35">
      <w:pPr>
        <w:pStyle w:val="Lijstalinea"/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spacing w:before="19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Verantwoording</w:t>
      </w:r>
      <w:proofErr w:type="spellEnd"/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uren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volgens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subsidievoorwaarden</w:t>
      </w:r>
      <w:proofErr w:type="spellEnd"/>
    </w:p>
    <w:p w14:paraId="18095DFF" w14:textId="7F0A9AF7" w:rsidR="008F4E35" w:rsidRPr="003652E9" w:rsidRDefault="008F4E35" w:rsidP="008F4E35">
      <w:pPr>
        <w:widowControl w:val="0"/>
        <w:tabs>
          <w:tab w:val="left" w:pos="720"/>
        </w:tabs>
        <w:autoSpaceDE w:val="0"/>
        <w:autoSpaceDN w:val="0"/>
        <w:spacing w:before="1" w:after="0" w:line="240" w:lineRule="auto"/>
        <w:ind w:left="36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Normal"/>
        <w:tblW w:w="902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9"/>
        <w:gridCol w:w="5578"/>
      </w:tblGrid>
      <w:tr w:rsidR="008F4E35" w:rsidRPr="003652E9" w14:paraId="4E0AD8B8" w14:textId="77777777" w:rsidTr="00535BE6">
        <w:trPr>
          <w:trHeight w:val="491"/>
        </w:trPr>
        <w:tc>
          <w:tcPr>
            <w:tcW w:w="3449" w:type="dxa"/>
          </w:tcPr>
          <w:p w14:paraId="3A67CDCA" w14:textId="77777777" w:rsidR="008F4E35" w:rsidRPr="00CE30E2" w:rsidRDefault="008F4E35" w:rsidP="00CD58AB">
            <w:pPr>
              <w:pStyle w:val="TableParagraph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  <w:spacing w:val="-2"/>
              </w:rPr>
              <w:t>Hoofddoel</w:t>
            </w:r>
          </w:p>
        </w:tc>
        <w:tc>
          <w:tcPr>
            <w:tcW w:w="5578" w:type="dxa"/>
          </w:tcPr>
          <w:p w14:paraId="3B4E832B" w14:textId="77777777" w:rsidR="008F4E35" w:rsidRPr="00CE30E2" w:rsidRDefault="008F4E35" w:rsidP="00CD58AB">
            <w:pPr>
              <w:pStyle w:val="TableParagraph"/>
              <w:rPr>
                <w:rFonts w:asciiTheme="majorHAnsi" w:hAnsiTheme="majorHAnsi" w:cstheme="majorHAnsi"/>
              </w:rPr>
            </w:pPr>
            <w:proofErr w:type="gramStart"/>
            <w:r w:rsidRPr="00CE30E2">
              <w:rPr>
                <w:rFonts w:asciiTheme="majorHAnsi" w:hAnsiTheme="majorHAnsi" w:cstheme="majorHAnsi"/>
                <w:spacing w:val="-2"/>
              </w:rPr>
              <w:t>subdoelen</w:t>
            </w:r>
            <w:proofErr w:type="gramEnd"/>
          </w:p>
        </w:tc>
      </w:tr>
      <w:tr w:rsidR="008F4E35" w:rsidRPr="003652E9" w14:paraId="1FC15B16" w14:textId="77777777" w:rsidTr="00535BE6">
        <w:trPr>
          <w:trHeight w:val="2387"/>
        </w:trPr>
        <w:tc>
          <w:tcPr>
            <w:tcW w:w="3449" w:type="dxa"/>
          </w:tcPr>
          <w:p w14:paraId="1128EB5B" w14:textId="77777777" w:rsidR="008F4E35" w:rsidRPr="00CE30E2" w:rsidRDefault="008F4E35" w:rsidP="00CD58AB">
            <w:pPr>
              <w:pStyle w:val="TableParagraph"/>
              <w:spacing w:before="100" w:line="256" w:lineRule="auto"/>
              <w:ind w:right="31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1.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Vergroten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van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kansengelijkheid voor alle leerlingen</w:t>
            </w:r>
          </w:p>
        </w:tc>
        <w:tc>
          <w:tcPr>
            <w:tcW w:w="5578" w:type="dxa"/>
          </w:tcPr>
          <w:p w14:paraId="74674D10" w14:textId="32652EA0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1" w:line="259" w:lineRule="auto"/>
              <w:ind w:left="0" w:right="20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Elke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blok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bevat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minimaal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1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activiteit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gericht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op</w:t>
            </w:r>
            <w:r w:rsidRPr="00CE3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(alle) leerlingen.</w:t>
            </w:r>
          </w:p>
          <w:p w14:paraId="490EB840" w14:textId="4A70F74D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1" w:line="259" w:lineRule="auto"/>
              <w:ind w:left="0" w:right="20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We richten ons op een brede ontwikkeling die verder gaat dan de 5 genoemde onderdelen vanuit de subsidie.</w:t>
            </w:r>
          </w:p>
          <w:p w14:paraId="5EA1E2BB" w14:textId="77777777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0" w:line="259" w:lineRule="auto"/>
              <w:ind w:left="0" w:right="82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Ouders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worden</w:t>
            </w:r>
            <w:r w:rsidRPr="00CE30E2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per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leerjaar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minimaal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1</w:t>
            </w:r>
            <w:r w:rsidRPr="00CE3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keer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geïnformeerd over hoe het aanbod bijdraagt aan kansengelijkheid.</w:t>
            </w:r>
          </w:p>
          <w:p w14:paraId="51A771B0" w14:textId="48F3DE9B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0" w:line="259" w:lineRule="auto"/>
              <w:ind w:left="0" w:right="82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Met de leerlingenraad wordt overlegd over de aangeboden activiteiten en denken mee wat betekenisvol is voor alle leerlingen.</w:t>
            </w:r>
          </w:p>
        </w:tc>
      </w:tr>
      <w:tr w:rsidR="008F4E35" w:rsidRPr="003652E9" w14:paraId="738F0B89" w14:textId="77777777" w:rsidTr="00535BE6">
        <w:trPr>
          <w:trHeight w:val="1938"/>
        </w:trPr>
        <w:tc>
          <w:tcPr>
            <w:tcW w:w="3449" w:type="dxa"/>
          </w:tcPr>
          <w:p w14:paraId="57D00EEB" w14:textId="77777777" w:rsidR="008F4E35" w:rsidRPr="00CE30E2" w:rsidRDefault="008F4E35" w:rsidP="00CD58AB">
            <w:pPr>
              <w:pStyle w:val="TableParagraph"/>
              <w:spacing w:line="259" w:lineRule="auto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 xml:space="preserve">2. Verbinden van binnen- en </w:t>
            </w:r>
            <w:r w:rsidRPr="00CE30E2">
              <w:rPr>
                <w:rFonts w:asciiTheme="majorHAnsi" w:hAnsiTheme="majorHAnsi" w:cstheme="majorHAnsi"/>
                <w:spacing w:val="-2"/>
              </w:rPr>
              <w:t>buitenschoolse leeromgevingen</w:t>
            </w:r>
          </w:p>
        </w:tc>
        <w:tc>
          <w:tcPr>
            <w:tcW w:w="5578" w:type="dxa"/>
          </w:tcPr>
          <w:p w14:paraId="63D9227D" w14:textId="0AA42022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line="259" w:lineRule="auto"/>
              <w:ind w:left="0" w:right="892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Elke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activiteit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wordt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vooraf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gecommuniceerd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met groepsleerkrachten, MR, leerlingenraad en ouders.</w:t>
            </w:r>
          </w:p>
          <w:p w14:paraId="1C0CFC70" w14:textId="77777777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2" w:line="256" w:lineRule="auto"/>
              <w:ind w:left="0" w:right="133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De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aanbieders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koppelen</w:t>
            </w:r>
            <w:r w:rsidRPr="00CE30E2">
              <w:rPr>
                <w:rFonts w:asciiTheme="majorHAnsi" w:hAnsiTheme="majorHAnsi" w:cstheme="majorHAnsi"/>
                <w:spacing w:val="-13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hun</w:t>
            </w:r>
            <w:r w:rsidRPr="00CE30E2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inhoudelijke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programma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aan de doelen van de subsidie en het plan van aanpak</w:t>
            </w:r>
          </w:p>
          <w:p w14:paraId="6DA8474D" w14:textId="4E6B81A8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3"/>
              <w:ind w:left="0"/>
              <w:rPr>
                <w:rFonts w:asciiTheme="majorHAnsi" w:hAnsiTheme="majorHAnsi" w:cstheme="majorHAnsi"/>
                <w:spacing w:val="-15"/>
              </w:rPr>
            </w:pPr>
            <w:r w:rsidRPr="00CE30E2">
              <w:rPr>
                <w:rFonts w:asciiTheme="majorHAnsi" w:hAnsiTheme="majorHAnsi" w:cstheme="majorHAnsi"/>
              </w:rPr>
              <w:t>In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elke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evaluatiecyclus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wordt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het buitenschool aanbod </w:t>
            </w:r>
            <w:r w:rsidRPr="00CE30E2">
              <w:rPr>
                <w:rFonts w:asciiTheme="majorHAnsi" w:hAnsiTheme="majorHAnsi" w:cstheme="majorHAnsi"/>
              </w:rPr>
              <w:t>met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  <w:spacing w:val="-2"/>
              </w:rPr>
              <w:t>betrokkenen</w:t>
            </w:r>
            <w:r w:rsidRPr="00CE30E2">
              <w:rPr>
                <w:rFonts w:asciiTheme="majorHAnsi" w:hAnsiTheme="majorHAnsi" w:cstheme="majorHAnsi"/>
              </w:rPr>
              <w:t xml:space="preserve"> geëvalueerd</w:t>
            </w:r>
            <w:r w:rsidRPr="00CE30E2">
              <w:rPr>
                <w:rFonts w:asciiTheme="majorHAnsi" w:hAnsiTheme="majorHAnsi" w:cstheme="majorHAnsi"/>
                <w:spacing w:val="-15"/>
              </w:rPr>
              <w:t>.</w:t>
            </w:r>
          </w:p>
          <w:p w14:paraId="79C772E1" w14:textId="1D51721F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3"/>
              <w:ind w:left="0"/>
              <w:rPr>
                <w:rFonts w:asciiTheme="majorHAnsi" w:hAnsiTheme="majorHAnsi" w:cstheme="majorHAnsi"/>
                <w:spacing w:val="-15"/>
              </w:rPr>
            </w:pPr>
            <w:r w:rsidRPr="00CE30E2">
              <w:rPr>
                <w:rFonts w:asciiTheme="majorHAnsi" w:hAnsiTheme="majorHAnsi" w:cstheme="majorHAnsi"/>
                <w:spacing w:val="-15"/>
              </w:rPr>
              <w:t>We streven ernaar om bepaalde activiteiten te koppelen aan het curriculum van het lesaanbod.</w:t>
            </w:r>
          </w:p>
        </w:tc>
      </w:tr>
      <w:tr w:rsidR="008F4E35" w:rsidRPr="003652E9" w14:paraId="0DE1DA2A" w14:textId="77777777" w:rsidTr="00535BE6">
        <w:trPr>
          <w:trHeight w:val="1360"/>
        </w:trPr>
        <w:tc>
          <w:tcPr>
            <w:tcW w:w="3449" w:type="dxa"/>
          </w:tcPr>
          <w:p w14:paraId="51BA72E4" w14:textId="77777777" w:rsidR="008F4E35" w:rsidRPr="00CE30E2" w:rsidRDefault="008F4E35" w:rsidP="00CD58AB">
            <w:pPr>
              <w:pStyle w:val="TableParagraph"/>
              <w:spacing w:line="259" w:lineRule="auto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3.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Verbreden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en</w:t>
            </w:r>
            <w:r w:rsidRPr="00CE3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verdiepen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van ontwikkeling</w:t>
            </w:r>
            <w:r w:rsidRPr="00CE3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in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5</w:t>
            </w:r>
            <w:r w:rsidRPr="00CE30E2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CE30E2">
              <w:rPr>
                <w:rFonts w:asciiTheme="majorHAnsi" w:hAnsiTheme="majorHAnsi" w:cstheme="majorHAnsi"/>
                <w:spacing w:val="-2"/>
              </w:rPr>
              <w:t>deelgebieden</w:t>
            </w:r>
          </w:p>
        </w:tc>
        <w:tc>
          <w:tcPr>
            <w:tcW w:w="5578" w:type="dxa"/>
          </w:tcPr>
          <w:p w14:paraId="78D672DC" w14:textId="77777777" w:rsidR="008F4E35" w:rsidRPr="00CE30E2" w:rsidRDefault="008F4E35" w:rsidP="00CD58AB">
            <w:pPr>
              <w:pStyle w:val="TableParagraph"/>
              <w:spacing w:line="259" w:lineRule="auto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Elke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periode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wordt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er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minimaal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1</w:t>
            </w:r>
            <w:r w:rsidRPr="00CE3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activiteit</w:t>
            </w:r>
            <w:r w:rsidRPr="00CE30E2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georganiseerd binnen de 5 verschillende domeinen:</w:t>
            </w:r>
          </w:p>
          <w:p w14:paraId="3C2EC9F5" w14:textId="77777777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1" w:line="259" w:lineRule="auto"/>
              <w:ind w:right="20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Leerlingen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vullen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voor/na</w:t>
            </w:r>
            <w:r w:rsidRPr="00CE30E2">
              <w:rPr>
                <w:rFonts w:asciiTheme="majorHAnsi" w:hAnsiTheme="majorHAnsi" w:cstheme="majorHAnsi"/>
                <w:spacing w:val="-12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korte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zelfreflectie</w:t>
            </w:r>
            <w:r w:rsidRPr="00CE30E2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in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over</w:t>
            </w:r>
            <w:r w:rsidRPr="00CE3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CE30E2">
              <w:rPr>
                <w:rFonts w:asciiTheme="majorHAnsi" w:hAnsiTheme="majorHAnsi" w:cstheme="majorHAnsi"/>
              </w:rPr>
              <w:t>eigen interesses en toekomstdromen</w:t>
            </w:r>
          </w:p>
          <w:p w14:paraId="7387AFA7" w14:textId="77777777" w:rsidR="008F4E35" w:rsidRPr="00CE30E2" w:rsidRDefault="008F4E35" w:rsidP="008F4E35">
            <w:pPr>
              <w:pStyle w:val="TableParagraph"/>
              <w:tabs>
                <w:tab w:val="left" w:pos="259"/>
              </w:tabs>
              <w:spacing w:before="1" w:line="259" w:lineRule="auto"/>
              <w:ind w:right="20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Er wordt geëvalueerd in de leerlingenraad en bijgesteld waar nodig.</w:t>
            </w:r>
          </w:p>
          <w:p w14:paraId="5601608D" w14:textId="60FAD470" w:rsidR="0026017E" w:rsidRPr="00CE30E2" w:rsidRDefault="0026017E" w:rsidP="008F4E35">
            <w:pPr>
              <w:pStyle w:val="TableParagraph"/>
              <w:tabs>
                <w:tab w:val="left" w:pos="259"/>
              </w:tabs>
              <w:spacing w:before="1" w:line="259" w:lineRule="auto"/>
              <w:ind w:right="204"/>
              <w:rPr>
                <w:rFonts w:asciiTheme="majorHAnsi" w:hAnsiTheme="majorHAnsi" w:cstheme="majorHAnsi"/>
              </w:rPr>
            </w:pPr>
            <w:r w:rsidRPr="00CE30E2">
              <w:rPr>
                <w:rFonts w:asciiTheme="majorHAnsi" w:hAnsiTheme="majorHAnsi" w:cstheme="majorHAnsi"/>
              </w:rPr>
              <w:t>De projectleider zorgt ervoor dat er regelmatig contact is met de aanbieders om de voortgang te bespreken.</w:t>
            </w:r>
          </w:p>
        </w:tc>
      </w:tr>
    </w:tbl>
    <w:p w14:paraId="0B7813F0" w14:textId="77777777" w:rsidR="00535BE6" w:rsidRPr="003652E9" w:rsidRDefault="00535BE6" w:rsidP="00535BE6">
      <w:pPr>
        <w:pStyle w:val="Kop1"/>
        <w:spacing w:before="20"/>
        <w:rPr>
          <w:rFonts w:cstheme="majorHAnsi"/>
          <w:sz w:val="24"/>
          <w:szCs w:val="24"/>
        </w:rPr>
      </w:pPr>
    </w:p>
    <w:p w14:paraId="499C45DD" w14:textId="5482DE6F" w:rsidR="00535BE6" w:rsidRPr="0069253A" w:rsidRDefault="00535BE6" w:rsidP="00A268E4">
      <w:pPr>
        <w:pStyle w:val="Kop1"/>
        <w:spacing w:before="20"/>
        <w:rPr>
          <w:rFonts w:cstheme="majorHAnsi"/>
          <w:color w:val="auto"/>
          <w:u w:val="single"/>
        </w:rPr>
      </w:pPr>
      <w:proofErr w:type="spellStart"/>
      <w:r w:rsidRPr="0069253A">
        <w:rPr>
          <w:rFonts w:cstheme="majorHAnsi"/>
          <w:color w:val="auto"/>
          <w:u w:val="single"/>
        </w:rPr>
        <w:t>Uitvoering</w:t>
      </w:r>
      <w:proofErr w:type="spellEnd"/>
      <w:r w:rsidRPr="0069253A">
        <w:rPr>
          <w:rFonts w:cstheme="majorHAnsi"/>
          <w:color w:val="auto"/>
          <w:spacing w:val="-7"/>
          <w:u w:val="single"/>
        </w:rPr>
        <w:t xml:space="preserve"> </w:t>
      </w:r>
      <w:proofErr w:type="spellStart"/>
      <w:r w:rsidRPr="0069253A">
        <w:rPr>
          <w:rFonts w:cstheme="majorHAnsi"/>
          <w:color w:val="auto"/>
          <w:u w:val="single"/>
        </w:rPr>
        <w:t>en</w:t>
      </w:r>
      <w:proofErr w:type="spellEnd"/>
      <w:r w:rsidRPr="0069253A">
        <w:rPr>
          <w:rFonts w:cstheme="majorHAnsi"/>
          <w:color w:val="auto"/>
          <w:spacing w:val="-4"/>
          <w:u w:val="single"/>
        </w:rPr>
        <w:t xml:space="preserve"> </w:t>
      </w:r>
      <w:r w:rsidRPr="0069253A">
        <w:rPr>
          <w:rFonts w:cstheme="majorHAnsi"/>
          <w:color w:val="auto"/>
          <w:spacing w:val="-2"/>
          <w:u w:val="single"/>
        </w:rPr>
        <w:t>monitoring</w:t>
      </w:r>
    </w:p>
    <w:p w14:paraId="0B311AA9" w14:textId="77777777" w:rsidR="00535BE6" w:rsidRPr="0069253A" w:rsidRDefault="00535BE6" w:rsidP="00535BE6">
      <w:pPr>
        <w:pStyle w:val="Kop2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69253A">
        <w:rPr>
          <w:rFonts w:cstheme="majorHAnsi"/>
          <w:color w:val="auto"/>
          <w:spacing w:val="-2"/>
          <w:sz w:val="28"/>
          <w:szCs w:val="28"/>
          <w:u w:val="single"/>
        </w:rPr>
        <w:t>Implementatie</w:t>
      </w:r>
      <w:proofErr w:type="spellEnd"/>
    </w:p>
    <w:p w14:paraId="75D88408" w14:textId="77777777" w:rsidR="00535BE6" w:rsidRPr="003652E9" w:rsidRDefault="00535BE6" w:rsidP="00535BE6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Bij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bepalen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voren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nagedacht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over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volgende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punten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:</w:t>
      </w:r>
    </w:p>
    <w:p w14:paraId="0E4E216B" w14:textId="0DEDE4F5" w:rsidR="00535BE6" w:rsidRPr="003652E9" w:rsidRDefault="00535BE6" w:rsidP="00A9316C">
      <w:pPr>
        <w:pStyle w:val="Lijstaline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24" w:after="0" w:line="237" w:lineRule="auto"/>
        <w:ind w:right="502"/>
        <w:contextualSpacing w:val="0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actuele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behoefte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14:paraId="6664B8BF" w14:textId="77777777" w:rsidR="00535BE6" w:rsidRPr="003652E9" w:rsidRDefault="00535BE6" w:rsidP="00A9316C">
      <w:pPr>
        <w:pStyle w:val="Lijstaline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Beschikbaarheid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ruimtes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tijdsloten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binnen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lesrooster</w:t>
      </w:r>
      <w:proofErr w:type="spellEnd"/>
    </w:p>
    <w:p w14:paraId="41105E0A" w14:textId="77777777" w:rsidR="00535BE6" w:rsidRPr="003652E9" w:rsidRDefault="00535BE6" w:rsidP="00A9316C">
      <w:pPr>
        <w:pStyle w:val="Lijstaline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before="1"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Beschikbaarheid</w:t>
      </w:r>
      <w:proofErr w:type="spellEnd"/>
      <w:r w:rsidRPr="003652E9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pacing w:val="-2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gekwalificeerde</w:t>
      </w:r>
      <w:proofErr w:type="spellEnd"/>
      <w:r w:rsidRPr="003652E9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aanbieders</w:t>
      </w:r>
      <w:proofErr w:type="spellEnd"/>
    </w:p>
    <w:p w14:paraId="2BF479A1" w14:textId="7A7554F4" w:rsidR="00535BE6" w:rsidRPr="003652E9" w:rsidRDefault="00535BE6" w:rsidP="00A9316C">
      <w:pPr>
        <w:pStyle w:val="Lijstalinea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Resultaten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uit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vorige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cyclus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</w:p>
    <w:p w14:paraId="60D870B3" w14:textId="3C4263A4" w:rsidR="00535BE6" w:rsidRPr="003652E9" w:rsidRDefault="00535BE6" w:rsidP="00220D0E">
      <w:pPr>
        <w:pStyle w:val="Plattetekst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vinden</w:t>
      </w:r>
      <w:proofErr w:type="spellEnd"/>
      <w:r w:rsidRPr="003652E9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plaats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op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school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of</w:t>
      </w:r>
      <w:r w:rsidRPr="003652E9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in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wijk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begeleid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door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gekwalificeerde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professionals,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met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aandacht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veiligheid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structuur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pedagogisch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klimaat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ontwikkelgerichtheid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 xml:space="preserve">Alle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3652E9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gericht</w:t>
      </w:r>
      <w:proofErr w:type="spellEnd"/>
      <w:r w:rsidRPr="003652E9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op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vijf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ontwikkelgebieden</w:t>
      </w:r>
      <w:proofErr w:type="spellEnd"/>
      <w:r w:rsidRPr="003652E9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:</w:t>
      </w:r>
      <w:r w:rsidRPr="003652E9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cognitieve</w:t>
      </w:r>
      <w:proofErr w:type="spellEnd"/>
      <w:r w:rsidRPr="003652E9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ontwikkeling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 xml:space="preserve">sport,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cultuur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sociale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vaardigheden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oriëntatie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op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jezelf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wereld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</w:p>
    <w:p w14:paraId="6A687165" w14:textId="77777777" w:rsidR="00535BE6" w:rsidRPr="006F2A5B" w:rsidRDefault="00535BE6" w:rsidP="00535BE6">
      <w:pPr>
        <w:pStyle w:val="Kop2"/>
        <w:rPr>
          <w:rFonts w:cstheme="majorHAnsi"/>
          <w:color w:val="auto"/>
          <w:sz w:val="24"/>
          <w:szCs w:val="24"/>
          <w:u w:val="single"/>
        </w:rPr>
      </w:pPr>
      <w:proofErr w:type="spellStart"/>
      <w:r w:rsidRPr="006F2A5B">
        <w:rPr>
          <w:rFonts w:cstheme="majorHAnsi"/>
          <w:color w:val="auto"/>
          <w:sz w:val="24"/>
          <w:szCs w:val="24"/>
          <w:u w:val="single"/>
        </w:rPr>
        <w:t>Coördinatie</w:t>
      </w:r>
      <w:proofErr w:type="spellEnd"/>
      <w:r w:rsidRPr="006F2A5B">
        <w:rPr>
          <w:rFonts w:cstheme="majorHAnsi"/>
          <w:color w:val="auto"/>
          <w:spacing w:val="-11"/>
          <w:sz w:val="24"/>
          <w:szCs w:val="24"/>
          <w:u w:val="single"/>
        </w:rPr>
        <w:t xml:space="preserve"> </w:t>
      </w:r>
      <w:proofErr w:type="spellStart"/>
      <w:r w:rsidRPr="006F2A5B">
        <w:rPr>
          <w:rFonts w:cstheme="majorHAnsi"/>
          <w:color w:val="auto"/>
          <w:sz w:val="24"/>
          <w:szCs w:val="24"/>
          <w:u w:val="single"/>
        </w:rPr>
        <w:t>en</w:t>
      </w:r>
      <w:proofErr w:type="spellEnd"/>
      <w:r w:rsidRPr="006F2A5B">
        <w:rPr>
          <w:rFonts w:cstheme="majorHAnsi"/>
          <w:color w:val="auto"/>
          <w:spacing w:val="-8"/>
          <w:sz w:val="24"/>
          <w:szCs w:val="24"/>
          <w:u w:val="single"/>
        </w:rPr>
        <w:t xml:space="preserve"> </w:t>
      </w:r>
      <w:proofErr w:type="spellStart"/>
      <w:r w:rsidRPr="006F2A5B">
        <w:rPr>
          <w:rFonts w:cstheme="majorHAnsi"/>
          <w:color w:val="auto"/>
          <w:spacing w:val="-2"/>
          <w:sz w:val="24"/>
          <w:szCs w:val="24"/>
          <w:u w:val="single"/>
        </w:rPr>
        <w:t>communicatie</w:t>
      </w:r>
      <w:proofErr w:type="spellEnd"/>
    </w:p>
    <w:p w14:paraId="7E8492F7" w14:textId="7E38213F" w:rsidR="00535BE6" w:rsidRPr="003652E9" w:rsidRDefault="00C765F4" w:rsidP="00A268E4">
      <w:pPr>
        <w:widowControl w:val="0"/>
        <w:tabs>
          <w:tab w:val="left" w:pos="720"/>
        </w:tabs>
        <w:autoSpaceDE w:val="0"/>
        <w:autoSpaceDN w:val="0"/>
        <w:spacing w:before="22" w:after="0" w:line="240" w:lineRule="auto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 xml:space="preserve">De </w:t>
      </w:r>
      <w:r w:rsidR="006F2A5B">
        <w:rPr>
          <w:rFonts w:asciiTheme="majorHAnsi" w:hAnsiTheme="majorHAnsi" w:cstheme="majorHAnsi"/>
          <w:sz w:val="24"/>
          <w:szCs w:val="24"/>
        </w:rPr>
        <w:t xml:space="preserve">Tijl </w:t>
      </w:r>
      <w:proofErr w:type="spellStart"/>
      <w:r w:rsidR="006F2A5B">
        <w:rPr>
          <w:rFonts w:asciiTheme="majorHAnsi" w:hAnsiTheme="majorHAnsi" w:cstheme="majorHAnsi"/>
          <w:sz w:val="24"/>
          <w:szCs w:val="24"/>
        </w:rPr>
        <w:t>Uilenspiegel</w:t>
      </w:r>
      <w:proofErr w:type="spellEnd"/>
      <w:r w:rsidR="006F2A5B">
        <w:rPr>
          <w:rFonts w:asciiTheme="majorHAnsi" w:hAnsiTheme="majorHAnsi" w:cstheme="majorHAnsi"/>
          <w:sz w:val="24"/>
          <w:szCs w:val="24"/>
        </w:rPr>
        <w:t xml:space="preserve"> heft </w:t>
      </w:r>
      <w:proofErr w:type="spellStart"/>
      <w:r w:rsidR="006F2A5B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="006F2A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F2A5B">
        <w:rPr>
          <w:rFonts w:asciiTheme="majorHAnsi" w:hAnsiTheme="majorHAnsi" w:cstheme="majorHAnsi"/>
          <w:sz w:val="24"/>
          <w:szCs w:val="24"/>
        </w:rPr>
        <w:t>locatie</w:t>
      </w:r>
      <w:proofErr w:type="spellEnd"/>
      <w:r w:rsidR="006F2A5B">
        <w:rPr>
          <w:rFonts w:asciiTheme="majorHAnsi" w:hAnsiTheme="majorHAnsi" w:cstheme="majorHAnsi"/>
          <w:sz w:val="24"/>
          <w:szCs w:val="24"/>
        </w:rPr>
        <w:t xml:space="preserve"> coordinator </w:t>
      </w:r>
      <w:r w:rsidR="00535BE6" w:rsidRPr="003652E9">
        <w:rPr>
          <w:rFonts w:asciiTheme="majorHAnsi" w:hAnsiTheme="majorHAnsi" w:cstheme="majorHAnsi"/>
          <w:sz w:val="24"/>
          <w:szCs w:val="24"/>
        </w:rPr>
        <w:t>die</w:t>
      </w:r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aanspreekpunt</w:t>
      </w:r>
      <w:proofErr w:type="spellEnd"/>
      <w:r w:rsidR="00535BE6"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is</w:t>
      </w:r>
      <w:r w:rsidR="00535BE6"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="00535BE6"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="00535BE6"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535BE6"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pacing w:val="-2"/>
          <w:sz w:val="24"/>
          <w:szCs w:val="24"/>
        </w:rPr>
        <w:t>collega’s</w:t>
      </w:r>
      <w:proofErr w:type="spellEnd"/>
      <w:r w:rsidR="00A268E4" w:rsidRPr="003652E9">
        <w:rPr>
          <w:rFonts w:asciiTheme="majorHAnsi" w:hAnsiTheme="majorHAnsi" w:cstheme="majorHAnsi"/>
          <w:spacing w:val="-2"/>
          <w:sz w:val="24"/>
          <w:szCs w:val="24"/>
        </w:rPr>
        <w:t>.</w:t>
      </w:r>
      <w:r w:rsidR="00A268E4" w:rsidRPr="003652E9">
        <w:rPr>
          <w:rFonts w:asciiTheme="majorHAnsi" w:hAnsiTheme="majorHAnsi" w:cstheme="majorHAnsi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Aan</w:t>
      </w:r>
      <w:r w:rsidR="00535BE6"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het</w:t>
      </w:r>
      <w:r w:rsidR="00535BE6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begin</w:t>
      </w:r>
      <w:r w:rsidR="00535BE6"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van</w:t>
      </w:r>
      <w:r w:rsidR="00535BE6"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elk</w:t>
      </w:r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blok</w:t>
      </w:r>
      <w:proofErr w:type="spellEnd"/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is</w:t>
      </w:r>
      <w:r w:rsidR="00535BE6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="00535BE6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medewerkers</w:t>
      </w:r>
      <w:proofErr w:type="spellEnd"/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van</w:t>
      </w:r>
      <w:r w:rsidR="00535BE6"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de</w:t>
      </w:r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scholen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>,</w:t>
      </w:r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="00535BE6"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535BE6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="00535BE6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overzicht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van het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actuele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vinden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>.</w:t>
      </w:r>
      <w:r w:rsidR="00A268E4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geïnformeerd</w:t>
      </w:r>
      <w:proofErr w:type="spellEnd"/>
      <w:r w:rsidR="00535BE6"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via</w:t>
      </w:r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A54028" w:rsidRPr="003652E9">
        <w:rPr>
          <w:rFonts w:asciiTheme="majorHAnsi" w:hAnsiTheme="majorHAnsi" w:cstheme="majorHAnsi"/>
          <w:sz w:val="24"/>
          <w:szCs w:val="24"/>
        </w:rPr>
        <w:t>Parro.</w:t>
      </w:r>
      <w:r w:rsidR="00A268E4" w:rsidRPr="003652E9">
        <w:rPr>
          <w:rFonts w:asciiTheme="majorHAnsi" w:hAnsiTheme="majorHAnsi" w:cstheme="majorHAnsi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De</w:t>
      </w:r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732486">
        <w:rPr>
          <w:rFonts w:asciiTheme="majorHAnsi" w:hAnsiTheme="majorHAnsi" w:cstheme="majorHAnsi"/>
          <w:sz w:val="24"/>
          <w:szCs w:val="24"/>
        </w:rPr>
        <w:t>locatie</w:t>
      </w:r>
      <w:proofErr w:type="spellEnd"/>
      <w:r w:rsidR="00732486">
        <w:rPr>
          <w:rFonts w:asciiTheme="majorHAnsi" w:hAnsiTheme="majorHAnsi" w:cstheme="majorHAnsi"/>
          <w:sz w:val="24"/>
          <w:szCs w:val="24"/>
        </w:rPr>
        <w:t xml:space="preserve"> coordinator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verzorgt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korte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evaluatiemomenten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met</w:t>
      </w:r>
      <w:r w:rsidR="00535BE6"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="00535BE6" w:rsidRPr="003652E9">
        <w:rPr>
          <w:rFonts w:asciiTheme="majorHAnsi" w:hAnsiTheme="majorHAnsi" w:cstheme="majorHAnsi"/>
          <w:sz w:val="24"/>
          <w:szCs w:val="24"/>
        </w:rPr>
        <w:t>de</w:t>
      </w:r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="00535BE6"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bespreekt</w:t>
      </w:r>
      <w:proofErr w:type="spellEnd"/>
      <w:r w:rsidR="00535BE6"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535BE6" w:rsidRPr="003652E9">
        <w:rPr>
          <w:rFonts w:asciiTheme="majorHAnsi" w:hAnsiTheme="majorHAnsi" w:cstheme="majorHAnsi"/>
          <w:sz w:val="24"/>
          <w:szCs w:val="24"/>
        </w:rPr>
        <w:t>signalen</w:t>
      </w:r>
      <w:proofErr w:type="spellEnd"/>
      <w:r w:rsidR="00535BE6" w:rsidRPr="003652E9">
        <w:rPr>
          <w:rFonts w:asciiTheme="majorHAnsi" w:hAnsiTheme="majorHAnsi" w:cstheme="majorHAnsi"/>
          <w:sz w:val="24"/>
          <w:szCs w:val="24"/>
        </w:rPr>
        <w:t xml:space="preserve"> direct met </w:t>
      </w:r>
      <w:r w:rsidR="00A54028" w:rsidRPr="003652E9">
        <w:rPr>
          <w:rFonts w:asciiTheme="majorHAnsi" w:hAnsiTheme="majorHAnsi" w:cstheme="majorHAnsi"/>
          <w:sz w:val="24"/>
          <w:szCs w:val="24"/>
        </w:rPr>
        <w:t>de school</w:t>
      </w:r>
      <w:r w:rsidR="00346412" w:rsidRPr="003652E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346412" w:rsidRPr="003652E9">
        <w:rPr>
          <w:rFonts w:asciiTheme="majorHAnsi" w:hAnsiTheme="majorHAnsi" w:cstheme="majorHAnsi"/>
          <w:sz w:val="24"/>
          <w:szCs w:val="24"/>
        </w:rPr>
        <w:t>leerkrachten</w:t>
      </w:r>
      <w:proofErr w:type="spellEnd"/>
      <w:r w:rsidR="00346412" w:rsidRPr="003652E9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="00732486">
        <w:rPr>
          <w:rFonts w:asciiTheme="majorHAnsi" w:hAnsiTheme="majorHAnsi" w:cstheme="majorHAnsi"/>
          <w:sz w:val="24"/>
          <w:szCs w:val="24"/>
        </w:rPr>
        <w:t>directie</w:t>
      </w:r>
      <w:proofErr w:type="spellEnd"/>
      <w:r w:rsidR="00732486">
        <w:rPr>
          <w:rFonts w:asciiTheme="majorHAnsi" w:hAnsiTheme="majorHAnsi" w:cstheme="majorHAnsi"/>
          <w:sz w:val="24"/>
          <w:szCs w:val="24"/>
        </w:rPr>
        <w:t>).</w:t>
      </w:r>
    </w:p>
    <w:p w14:paraId="4583716C" w14:textId="77777777" w:rsidR="00B12936" w:rsidRPr="003652E9" w:rsidRDefault="00B12936" w:rsidP="00346412">
      <w:pPr>
        <w:widowControl w:val="0"/>
        <w:tabs>
          <w:tab w:val="left" w:pos="720"/>
        </w:tabs>
        <w:autoSpaceDE w:val="0"/>
        <w:autoSpaceDN w:val="0"/>
        <w:spacing w:after="0" w:line="268" w:lineRule="exact"/>
        <w:rPr>
          <w:rFonts w:asciiTheme="majorHAnsi" w:hAnsiTheme="majorHAnsi" w:cstheme="majorHAnsi"/>
          <w:sz w:val="24"/>
          <w:szCs w:val="24"/>
        </w:rPr>
      </w:pPr>
    </w:p>
    <w:p w14:paraId="60965FA7" w14:textId="767C781E" w:rsidR="00A10FB5" w:rsidRPr="001F1DDC" w:rsidRDefault="00535BE6" w:rsidP="00A10FB5">
      <w:pPr>
        <w:pStyle w:val="Kop2"/>
        <w:spacing w:before="1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F1DDC">
        <w:rPr>
          <w:rFonts w:cstheme="majorHAnsi"/>
          <w:color w:val="auto"/>
          <w:sz w:val="28"/>
          <w:szCs w:val="28"/>
          <w:u w:val="single"/>
        </w:rPr>
        <w:t>Activiteiten</w:t>
      </w:r>
      <w:proofErr w:type="spellEnd"/>
      <w:r w:rsidRPr="001F1DDC">
        <w:rPr>
          <w:rFonts w:cstheme="majorHAnsi"/>
          <w:color w:val="auto"/>
          <w:spacing w:val="-12"/>
          <w:sz w:val="28"/>
          <w:szCs w:val="28"/>
          <w:u w:val="single"/>
        </w:rPr>
        <w:t xml:space="preserve"> </w:t>
      </w:r>
      <w:r w:rsidR="002544F3">
        <w:rPr>
          <w:rFonts w:cstheme="majorHAnsi"/>
          <w:color w:val="auto"/>
          <w:sz w:val="28"/>
          <w:szCs w:val="28"/>
          <w:u w:val="single"/>
        </w:rPr>
        <w:t xml:space="preserve">Tijl </w:t>
      </w:r>
      <w:proofErr w:type="spellStart"/>
      <w:r w:rsidR="002544F3">
        <w:rPr>
          <w:rFonts w:cstheme="majorHAnsi"/>
          <w:color w:val="auto"/>
          <w:sz w:val="28"/>
          <w:szCs w:val="28"/>
          <w:u w:val="single"/>
        </w:rPr>
        <w:t>UIlenspiegel</w:t>
      </w:r>
      <w:proofErr w:type="spellEnd"/>
    </w:p>
    <w:p w14:paraId="15284B77" w14:textId="0AD24501" w:rsidR="00F52927" w:rsidRDefault="00F52927" w:rsidP="00B12936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Moestuinlessen</w:t>
      </w:r>
      <w:proofErr w:type="spellEnd"/>
    </w:p>
    <w:p w14:paraId="05B5E8CE" w14:textId="5F431C20" w:rsidR="00535BE6" w:rsidRDefault="00A10FB5" w:rsidP="00B12936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 xml:space="preserve">Sport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spel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="00DD1A23">
        <w:rPr>
          <w:rFonts w:asciiTheme="majorHAnsi" w:hAnsiTheme="majorHAnsi" w:cstheme="majorHAnsi"/>
          <w:sz w:val="24"/>
          <w:szCs w:val="24"/>
        </w:rPr>
        <w:t>:</w:t>
      </w:r>
    </w:p>
    <w:p w14:paraId="4BD28359" w14:textId="7391C320" w:rsidR="00DD1A23" w:rsidRDefault="00DD1A23" w:rsidP="00DD1A23">
      <w:pPr>
        <w:pStyle w:val="Lijstalinea"/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Judo</w:t>
      </w:r>
    </w:p>
    <w:p w14:paraId="1054646B" w14:textId="630BFD1D" w:rsidR="00DD1A23" w:rsidRPr="00D8347C" w:rsidRDefault="00D8347C" w:rsidP="00D8347C">
      <w:pPr>
        <w:pStyle w:val="Lijstalinea"/>
        <w:widowControl w:val="0"/>
        <w:numPr>
          <w:ilvl w:val="0"/>
          <w:numId w:val="18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Sportservice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F443CCC" w14:textId="487DB5B6" w:rsidR="00535BE6" w:rsidRDefault="00535BE6" w:rsidP="00B12936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pacing w:val="-8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Culturele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="001E6859">
        <w:rPr>
          <w:rFonts w:asciiTheme="majorHAnsi" w:hAnsiTheme="majorHAnsi" w:cstheme="majorHAnsi"/>
          <w:spacing w:val="-8"/>
          <w:sz w:val="24"/>
          <w:szCs w:val="24"/>
        </w:rPr>
        <w:t>:</w:t>
      </w:r>
    </w:p>
    <w:p w14:paraId="3405EDE8" w14:textId="1A84941C" w:rsidR="001E6859" w:rsidRDefault="00DC74DC" w:rsidP="001E6859">
      <w:pPr>
        <w:pStyle w:val="Lijstalinea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Onderwaterwereld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onderbouw</w:t>
      </w:r>
      <w:proofErr w:type="spellEnd"/>
    </w:p>
    <w:p w14:paraId="137D61A4" w14:textId="126B754F" w:rsidR="00DC74DC" w:rsidRDefault="00DC74DC" w:rsidP="001E6859">
      <w:pPr>
        <w:pStyle w:val="Lijstalinea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Museumbezoek</w:t>
      </w:r>
      <w:proofErr w:type="spellEnd"/>
    </w:p>
    <w:p w14:paraId="2EEBC701" w14:textId="2AA083ED" w:rsidR="00DC74DC" w:rsidRDefault="00DC74DC" w:rsidP="001E6859">
      <w:pPr>
        <w:pStyle w:val="Lijstalinea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Bezoek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>
        <w:rPr>
          <w:rFonts w:asciiTheme="majorHAnsi" w:hAnsiTheme="majorHAnsi" w:cstheme="majorHAnsi"/>
          <w:sz w:val="24"/>
          <w:szCs w:val="24"/>
        </w:rPr>
        <w:t>stoomboot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van Sint</w:t>
      </w:r>
    </w:p>
    <w:p w14:paraId="399D30CE" w14:textId="030FAA87" w:rsidR="00882675" w:rsidRDefault="00882675" w:rsidP="001E6859">
      <w:pPr>
        <w:pStyle w:val="Lijstalinea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Creatieve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E51742">
        <w:rPr>
          <w:rFonts w:asciiTheme="majorHAnsi" w:hAnsiTheme="majorHAnsi" w:cstheme="majorHAnsi"/>
          <w:sz w:val="24"/>
          <w:szCs w:val="24"/>
        </w:rPr>
        <w:t>lessen</w:t>
      </w:r>
    </w:p>
    <w:p w14:paraId="252E8788" w14:textId="704A4E0C" w:rsidR="00E51742" w:rsidRPr="001E6859" w:rsidRDefault="00E51742" w:rsidP="001E6859">
      <w:pPr>
        <w:pStyle w:val="Lijstalinea"/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Handvaardigheidslessen</w:t>
      </w:r>
      <w:proofErr w:type="spellEnd"/>
    </w:p>
    <w:p w14:paraId="78595A71" w14:textId="55764BDF" w:rsidR="008F4E35" w:rsidRDefault="008D3676" w:rsidP="001E6859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right="436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Koken</w:t>
      </w:r>
    </w:p>
    <w:p w14:paraId="52B60105" w14:textId="77777777" w:rsidR="00A268E4" w:rsidRDefault="00A268E4" w:rsidP="008F4E35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</w:p>
    <w:p w14:paraId="109C41D3" w14:textId="77777777" w:rsidR="009B5032" w:rsidRPr="003652E9" w:rsidRDefault="009B5032" w:rsidP="008F4E35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38CA68EC" w14:textId="77777777" w:rsidR="00C54AA0" w:rsidRPr="009B5032" w:rsidRDefault="00C54AA0" w:rsidP="00C54AA0">
      <w:pPr>
        <w:pStyle w:val="Kop2"/>
        <w:spacing w:before="68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9B5032">
        <w:rPr>
          <w:rFonts w:cstheme="majorHAnsi"/>
          <w:color w:val="auto"/>
          <w:spacing w:val="-2"/>
          <w:sz w:val="28"/>
          <w:szCs w:val="28"/>
          <w:u w:val="single"/>
        </w:rPr>
        <w:t>Begeleidingskwaliteit</w:t>
      </w:r>
      <w:proofErr w:type="spellEnd"/>
    </w:p>
    <w:p w14:paraId="4827E858" w14:textId="0E8B30C2" w:rsidR="00C54AA0" w:rsidRPr="003652E9" w:rsidRDefault="00C54AA0" w:rsidP="00A268E4">
      <w:pPr>
        <w:widowControl w:val="0"/>
        <w:tabs>
          <w:tab w:val="left" w:pos="720"/>
        </w:tabs>
        <w:autoSpaceDE w:val="0"/>
        <w:autoSpaceDN w:val="0"/>
        <w:spacing w:before="22" w:after="0" w:line="240" w:lineRule="auto"/>
        <w:ind w:right="47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Alle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>beschikken</w:t>
      </w:r>
      <w:proofErr w:type="spellEnd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over </w:t>
      </w:r>
      <w:proofErr w:type="spellStart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>een</w:t>
      </w:r>
      <w:proofErr w:type="spellEnd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>geldige</w:t>
      </w:r>
      <w:proofErr w:type="spellEnd"/>
      <w:r w:rsidR="00AA6E8A"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VOG.</w:t>
      </w:r>
    </w:p>
    <w:p w14:paraId="0A5FF29E" w14:textId="6103AAFD" w:rsidR="00C54AA0" w:rsidRPr="003652E9" w:rsidRDefault="00C54AA0" w:rsidP="009B5032">
      <w:pPr>
        <w:widowControl w:val="0"/>
        <w:tabs>
          <w:tab w:val="left" w:pos="720"/>
        </w:tabs>
        <w:autoSpaceDE w:val="0"/>
        <w:autoSpaceDN w:val="0"/>
        <w:spacing w:before="1" w:after="0" w:line="240" w:lineRule="auto"/>
        <w:ind w:right="333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Waar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nodig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extra</w:t>
      </w:r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ondersteuning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geboden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bijvoorbeeld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door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AA6E8A" w:rsidRPr="003652E9">
        <w:rPr>
          <w:rFonts w:asciiTheme="majorHAnsi" w:hAnsiTheme="majorHAnsi" w:cstheme="majorHAnsi"/>
          <w:sz w:val="24"/>
          <w:szCs w:val="24"/>
        </w:rPr>
        <w:t>ondersteunend</w:t>
      </w:r>
      <w:proofErr w:type="spellEnd"/>
      <w:r w:rsidR="00AA6E8A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A6E8A" w:rsidRPr="003652E9">
        <w:rPr>
          <w:rFonts w:asciiTheme="majorHAnsi" w:hAnsiTheme="majorHAnsi" w:cstheme="majorHAnsi"/>
          <w:sz w:val="24"/>
          <w:szCs w:val="24"/>
        </w:rPr>
        <w:t>personeel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).</w:t>
      </w:r>
      <w:r w:rsidR="009B5032">
        <w:rPr>
          <w:rFonts w:asciiTheme="majorHAnsi" w:hAnsiTheme="majorHAnsi" w:cstheme="majorHAnsi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Professionals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geacht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signalen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delen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met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="00AA6E8A" w:rsidRPr="003652E9">
        <w:rPr>
          <w:rFonts w:asciiTheme="majorHAnsi" w:hAnsiTheme="majorHAnsi" w:cstheme="majorHAnsi"/>
          <w:spacing w:val="-8"/>
          <w:sz w:val="24"/>
          <w:szCs w:val="24"/>
        </w:rPr>
        <w:t>projectleider</w:t>
      </w:r>
      <w:proofErr w:type="spellEnd"/>
      <w:r w:rsidR="00AA6E8A"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met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 xml:space="preserve">respect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de AVG.</w:t>
      </w:r>
      <w:r w:rsid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Nieuwe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krijgen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korte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introductie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over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schoolcultuur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lastRenderedPageBreak/>
        <w:t>werkwijze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1DEB4E53" w14:textId="77777777" w:rsidR="00C54AA0" w:rsidRPr="003652E9" w:rsidRDefault="00C54AA0" w:rsidP="00C54AA0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</w:p>
    <w:p w14:paraId="67287F19" w14:textId="77777777" w:rsidR="00C54AA0" w:rsidRPr="009B5032" w:rsidRDefault="00C54AA0" w:rsidP="00C54AA0">
      <w:pPr>
        <w:pStyle w:val="Kop2"/>
        <w:rPr>
          <w:rFonts w:cstheme="majorHAnsi"/>
          <w:color w:val="auto"/>
          <w:sz w:val="28"/>
          <w:szCs w:val="28"/>
          <w:u w:val="single"/>
        </w:rPr>
      </w:pPr>
      <w:r w:rsidRPr="009B5032">
        <w:rPr>
          <w:rFonts w:cstheme="majorHAnsi"/>
          <w:color w:val="auto"/>
          <w:sz w:val="28"/>
          <w:szCs w:val="28"/>
          <w:u w:val="single"/>
        </w:rPr>
        <w:t>Monitoring</w:t>
      </w:r>
      <w:r w:rsidRPr="009B5032">
        <w:rPr>
          <w:rFonts w:cstheme="majorHAnsi"/>
          <w:color w:val="auto"/>
          <w:spacing w:val="-11"/>
          <w:sz w:val="28"/>
          <w:szCs w:val="28"/>
          <w:u w:val="single"/>
        </w:rPr>
        <w:t xml:space="preserve"> </w:t>
      </w:r>
      <w:proofErr w:type="spellStart"/>
      <w:r w:rsidRPr="009B5032">
        <w:rPr>
          <w:rFonts w:cstheme="majorHAnsi"/>
          <w:color w:val="auto"/>
          <w:sz w:val="28"/>
          <w:szCs w:val="28"/>
          <w:u w:val="single"/>
        </w:rPr>
        <w:t>tijdens</w:t>
      </w:r>
      <w:proofErr w:type="spellEnd"/>
      <w:r w:rsidRPr="009B5032">
        <w:rPr>
          <w:rFonts w:cstheme="majorHAnsi"/>
          <w:color w:val="auto"/>
          <w:spacing w:val="-9"/>
          <w:sz w:val="28"/>
          <w:szCs w:val="28"/>
          <w:u w:val="single"/>
        </w:rPr>
        <w:t xml:space="preserve"> </w:t>
      </w:r>
      <w:proofErr w:type="spellStart"/>
      <w:r w:rsidRPr="009B5032">
        <w:rPr>
          <w:rFonts w:cstheme="majorHAnsi"/>
          <w:color w:val="auto"/>
          <w:spacing w:val="-2"/>
          <w:sz w:val="28"/>
          <w:szCs w:val="28"/>
          <w:u w:val="single"/>
        </w:rPr>
        <w:t>uitvoering</w:t>
      </w:r>
      <w:proofErr w:type="spellEnd"/>
    </w:p>
    <w:p w14:paraId="17A0BDB9" w14:textId="77777777" w:rsidR="00C54AA0" w:rsidRPr="003652E9" w:rsidRDefault="00C54AA0" w:rsidP="00C54AA0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Gedurende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elk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blok</w:t>
      </w:r>
      <w:proofErr w:type="spellEnd"/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systematisch</w:t>
      </w:r>
      <w:proofErr w:type="spellEnd"/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data</w:t>
      </w:r>
      <w:r w:rsidRPr="003652E9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verzameld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,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waaronder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:</w:t>
      </w:r>
    </w:p>
    <w:p w14:paraId="0C9B1B4E" w14:textId="77777777" w:rsidR="00C54AA0" w:rsidRPr="009B5032" w:rsidRDefault="00C54AA0" w:rsidP="009B5032">
      <w:pPr>
        <w:pStyle w:val="Lijstalinea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22" w:after="0" w:line="267" w:lineRule="exact"/>
        <w:rPr>
          <w:rFonts w:asciiTheme="majorHAnsi" w:hAnsiTheme="majorHAnsi" w:cstheme="majorHAnsi"/>
          <w:sz w:val="24"/>
          <w:szCs w:val="24"/>
        </w:rPr>
      </w:pP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Aanmeld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-</w:t>
      </w:r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opkomstgegevens</w:t>
      </w:r>
      <w:proofErr w:type="spellEnd"/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(per</w:t>
      </w:r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activiteit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,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doelgroep</w:t>
      </w:r>
      <w:proofErr w:type="spellEnd"/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pacing w:val="-2"/>
          <w:sz w:val="24"/>
          <w:szCs w:val="24"/>
        </w:rPr>
        <w:t>week)</w:t>
      </w:r>
    </w:p>
    <w:p w14:paraId="3573428C" w14:textId="650A5DC4" w:rsidR="00C54AA0" w:rsidRPr="009B5032" w:rsidRDefault="00C54AA0" w:rsidP="009B5032">
      <w:pPr>
        <w:pStyle w:val="Lijstalinea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67" w:lineRule="exact"/>
        <w:rPr>
          <w:rFonts w:asciiTheme="majorHAnsi" w:hAnsiTheme="majorHAnsi" w:cstheme="majorHAnsi"/>
          <w:sz w:val="24"/>
          <w:szCs w:val="24"/>
        </w:rPr>
      </w:pPr>
      <w:r w:rsidRPr="009B5032">
        <w:rPr>
          <w:rFonts w:asciiTheme="majorHAnsi" w:hAnsiTheme="majorHAnsi" w:cstheme="majorHAnsi"/>
          <w:sz w:val="24"/>
          <w:szCs w:val="24"/>
        </w:rPr>
        <w:t>Kwalitatieve</w:t>
      </w:r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observaties</w:t>
      </w:r>
      <w:proofErr w:type="spellEnd"/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door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de</w:t>
      </w:r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Pr="009B5032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9B5032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de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320439" w:rsidRPr="009B5032">
        <w:rPr>
          <w:rFonts w:asciiTheme="majorHAnsi" w:hAnsiTheme="majorHAnsi" w:cstheme="majorHAnsi"/>
          <w:spacing w:val="-2"/>
          <w:sz w:val="24"/>
          <w:szCs w:val="24"/>
        </w:rPr>
        <w:t>projectleider</w:t>
      </w:r>
      <w:proofErr w:type="spellEnd"/>
    </w:p>
    <w:p w14:paraId="21CCCC14" w14:textId="77777777" w:rsidR="00C54AA0" w:rsidRPr="009B5032" w:rsidRDefault="00C54AA0" w:rsidP="009B5032">
      <w:pPr>
        <w:pStyle w:val="Lijstalinea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9B5032">
        <w:rPr>
          <w:rFonts w:asciiTheme="majorHAnsi" w:hAnsiTheme="majorHAnsi" w:cstheme="majorHAnsi"/>
          <w:sz w:val="24"/>
          <w:szCs w:val="24"/>
        </w:rPr>
        <w:t>Leerlingtevredenheid</w:t>
      </w:r>
      <w:proofErr w:type="spellEnd"/>
      <w:r w:rsidRPr="009B5032">
        <w:rPr>
          <w:rFonts w:asciiTheme="majorHAnsi" w:hAnsiTheme="majorHAnsi" w:cstheme="majorHAnsi"/>
          <w:spacing w:val="-15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via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korte</w:t>
      </w:r>
      <w:proofErr w:type="spellEnd"/>
      <w:r w:rsidRPr="009B5032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digitale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)</w:t>
      </w:r>
      <w:r w:rsidRPr="009B5032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enquêtes</w:t>
      </w:r>
      <w:proofErr w:type="spellEnd"/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of</w:t>
      </w:r>
      <w:r w:rsidRPr="009B5032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informele</w:t>
      </w:r>
      <w:proofErr w:type="spellEnd"/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pacing w:val="-2"/>
          <w:sz w:val="24"/>
          <w:szCs w:val="24"/>
        </w:rPr>
        <w:t>groepsgesprekken</w:t>
      </w:r>
      <w:proofErr w:type="spellEnd"/>
    </w:p>
    <w:p w14:paraId="48BDDF3A" w14:textId="795A903F" w:rsidR="00C54AA0" w:rsidRPr="009B5032" w:rsidRDefault="00C54AA0" w:rsidP="009B5032">
      <w:pPr>
        <w:pStyle w:val="Lijstalinea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before="1"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9B5032">
        <w:rPr>
          <w:rFonts w:asciiTheme="majorHAnsi" w:hAnsiTheme="majorHAnsi" w:cstheme="majorHAnsi"/>
          <w:sz w:val="24"/>
          <w:szCs w:val="24"/>
        </w:rPr>
        <w:t>Signalen</w:t>
      </w:r>
      <w:proofErr w:type="spellEnd"/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van</w:t>
      </w:r>
      <w:r w:rsidR="00320439"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320439" w:rsidRPr="009B5032">
        <w:rPr>
          <w:rFonts w:asciiTheme="majorHAnsi" w:hAnsiTheme="majorHAnsi" w:cstheme="majorHAnsi"/>
          <w:spacing w:val="-9"/>
          <w:sz w:val="24"/>
          <w:szCs w:val="24"/>
        </w:rPr>
        <w:t>leerkrachten</w:t>
      </w:r>
      <w:proofErr w:type="spellEnd"/>
      <w:r w:rsidRPr="009B5032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of</w:t>
      </w:r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vakdocenten</w:t>
      </w:r>
      <w:proofErr w:type="spellEnd"/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over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gedrag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,</w:t>
      </w:r>
      <w:r w:rsidRPr="009B5032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motivatie</w:t>
      </w:r>
      <w:proofErr w:type="spellEnd"/>
      <w:r w:rsidRPr="009B5032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9B5032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pacing w:val="-2"/>
          <w:sz w:val="24"/>
          <w:szCs w:val="24"/>
        </w:rPr>
        <w:t>deelname</w:t>
      </w:r>
      <w:proofErr w:type="spellEnd"/>
    </w:p>
    <w:p w14:paraId="7EF8BC8F" w14:textId="4EB6F891" w:rsidR="00220D0E" w:rsidRPr="009B5032" w:rsidRDefault="00C54AA0" w:rsidP="009B5032">
      <w:pPr>
        <w:pStyle w:val="Lijstalinea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spacing w:after="0" w:line="252" w:lineRule="auto"/>
        <w:ind w:right="164"/>
        <w:rPr>
          <w:rFonts w:asciiTheme="majorHAnsi" w:hAnsiTheme="majorHAnsi" w:cstheme="majorHAnsi"/>
          <w:sz w:val="24"/>
          <w:szCs w:val="24"/>
        </w:rPr>
      </w:pP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Bevindingen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van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bijvoorbeeld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via</w:t>
      </w:r>
      <w:r w:rsidR="0001403D"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1403D" w:rsidRPr="009B5032">
        <w:rPr>
          <w:rFonts w:asciiTheme="majorHAnsi" w:hAnsiTheme="majorHAnsi" w:cstheme="majorHAnsi"/>
          <w:sz w:val="24"/>
          <w:szCs w:val="24"/>
        </w:rPr>
        <w:t>rapportgesprekken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incidentele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terugkoppeling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Waar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nodig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interventies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ingezet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Hierbij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kan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gedacht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het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afstemmen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met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bijsturen</w:t>
      </w:r>
      <w:proofErr w:type="spellEnd"/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van</w:t>
      </w:r>
      <w:r w:rsidRPr="009B5032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het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,</w:t>
      </w:r>
      <w:r w:rsidRPr="009B5032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of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het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toevoegen</w:t>
      </w:r>
      <w:proofErr w:type="spellEnd"/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van</w:t>
      </w:r>
      <w:r w:rsidRPr="009B5032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extra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begeleiding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.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Ook</w:t>
      </w:r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9B5032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gekeken</w:t>
      </w:r>
      <w:proofErr w:type="spellEnd"/>
      <w:r w:rsidRPr="009B5032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9B5032">
        <w:rPr>
          <w:rFonts w:asciiTheme="majorHAnsi" w:hAnsiTheme="majorHAnsi" w:cstheme="majorHAnsi"/>
          <w:sz w:val="24"/>
          <w:szCs w:val="24"/>
        </w:rPr>
        <w:t>of</w:t>
      </w:r>
      <w:r w:rsidRPr="009B5032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deelname</w:t>
      </w:r>
      <w:proofErr w:type="spellEnd"/>
      <w:r w:rsidRPr="009B5032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bepaalde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leidt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tot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meer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welzijn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betrokkenheid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of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succeservaring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B5032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9B5032">
        <w:rPr>
          <w:rFonts w:asciiTheme="majorHAnsi" w:hAnsiTheme="majorHAnsi" w:cstheme="majorHAnsi"/>
          <w:sz w:val="24"/>
          <w:szCs w:val="24"/>
        </w:rPr>
        <w:t>.</w:t>
      </w:r>
    </w:p>
    <w:p w14:paraId="3D9FE1C4" w14:textId="0C79D1B4" w:rsidR="00220E37" w:rsidRPr="00A9316C" w:rsidRDefault="00220E37" w:rsidP="00220D0E">
      <w:pPr>
        <w:pStyle w:val="Kop1"/>
        <w:rPr>
          <w:rFonts w:cstheme="majorHAnsi"/>
          <w:color w:val="auto"/>
          <w:u w:val="single"/>
        </w:rPr>
      </w:pPr>
      <w:proofErr w:type="spellStart"/>
      <w:r w:rsidRPr="00A9316C">
        <w:rPr>
          <w:rFonts w:cstheme="majorHAnsi"/>
          <w:color w:val="auto"/>
          <w:u w:val="single"/>
        </w:rPr>
        <w:t>Evaluatie</w:t>
      </w:r>
      <w:proofErr w:type="spellEnd"/>
      <w:r w:rsidRPr="00A9316C">
        <w:rPr>
          <w:rFonts w:cstheme="majorHAnsi"/>
          <w:color w:val="auto"/>
          <w:spacing w:val="-10"/>
          <w:u w:val="single"/>
        </w:rPr>
        <w:t xml:space="preserve"> </w:t>
      </w:r>
      <w:proofErr w:type="spellStart"/>
      <w:r w:rsidRPr="00A9316C">
        <w:rPr>
          <w:rFonts w:cstheme="majorHAnsi"/>
          <w:color w:val="auto"/>
          <w:u w:val="single"/>
        </w:rPr>
        <w:t>en</w:t>
      </w:r>
      <w:proofErr w:type="spellEnd"/>
      <w:r w:rsidRPr="00A9316C">
        <w:rPr>
          <w:rFonts w:cstheme="majorHAnsi"/>
          <w:color w:val="auto"/>
          <w:spacing w:val="-11"/>
          <w:u w:val="single"/>
        </w:rPr>
        <w:t xml:space="preserve"> </w:t>
      </w:r>
      <w:proofErr w:type="spellStart"/>
      <w:r w:rsidRPr="00A9316C">
        <w:rPr>
          <w:rFonts w:cstheme="majorHAnsi"/>
          <w:color w:val="auto"/>
          <w:spacing w:val="-2"/>
          <w:u w:val="single"/>
        </w:rPr>
        <w:t>analyse</w:t>
      </w:r>
      <w:proofErr w:type="spellEnd"/>
    </w:p>
    <w:p w14:paraId="39A4E017" w14:textId="77777777" w:rsidR="00220E37" w:rsidRPr="00A9316C" w:rsidRDefault="00220E37" w:rsidP="00220E37">
      <w:pPr>
        <w:pStyle w:val="Kop2"/>
        <w:rPr>
          <w:rFonts w:cstheme="majorHAnsi"/>
          <w:color w:val="auto"/>
          <w:sz w:val="28"/>
          <w:szCs w:val="28"/>
          <w:u w:val="single"/>
        </w:rPr>
      </w:pPr>
      <w:r w:rsidRPr="00A9316C">
        <w:rPr>
          <w:rFonts w:cstheme="majorHAnsi"/>
          <w:color w:val="auto"/>
          <w:spacing w:val="-2"/>
          <w:sz w:val="28"/>
          <w:szCs w:val="28"/>
          <w:u w:val="single"/>
        </w:rPr>
        <w:t>Data-</w:t>
      </w:r>
      <w:proofErr w:type="spellStart"/>
      <w:r w:rsidRPr="00A9316C">
        <w:rPr>
          <w:rFonts w:cstheme="majorHAnsi"/>
          <w:color w:val="auto"/>
          <w:spacing w:val="-2"/>
          <w:sz w:val="28"/>
          <w:szCs w:val="28"/>
          <w:u w:val="single"/>
        </w:rPr>
        <w:t>analyse</w:t>
      </w:r>
      <w:proofErr w:type="spellEnd"/>
    </w:p>
    <w:p w14:paraId="47C91BA3" w14:textId="485FE755" w:rsidR="00220E37" w:rsidRPr="003652E9" w:rsidRDefault="00220E37" w:rsidP="00220D0E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Na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afloop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elk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blok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verzamelde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gegevens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geanalyseerd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door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projectleider</w:t>
      </w:r>
      <w:proofErr w:type="spellEnd"/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5"/>
          <w:sz w:val="24"/>
          <w:szCs w:val="24"/>
        </w:rPr>
        <w:t>en</w:t>
      </w:r>
      <w:proofErr w:type="spellEnd"/>
      <w:r w:rsidR="00220D0E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besproken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binnen</w:t>
      </w:r>
      <w:proofErr w:type="spellEnd"/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project.</w:t>
      </w:r>
      <w:r w:rsidRPr="003652E9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</w:p>
    <w:p w14:paraId="61BD126B" w14:textId="77777777" w:rsidR="00220D0E" w:rsidRPr="003652E9" w:rsidRDefault="00220D0E" w:rsidP="00220D0E">
      <w:pPr>
        <w:pStyle w:val="Plattetekst"/>
        <w:spacing w:before="1" w:line="256" w:lineRule="auto"/>
        <w:ind w:right="80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Na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afloop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elk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blok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verzamelde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gegevens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geanalyseerd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door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projectleider</w:t>
      </w:r>
      <w:proofErr w:type="spellEnd"/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besproken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binnen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projectgroep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Hierbij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getoetst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:</w:t>
      </w:r>
    </w:p>
    <w:p w14:paraId="2D78818B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before="4" w:after="0" w:line="240" w:lineRule="auto"/>
        <w:rPr>
          <w:rFonts w:asciiTheme="majorHAnsi" w:hAnsiTheme="majorHAnsi" w:cstheme="majorHAnsi"/>
          <w:sz w:val="24"/>
          <w:szCs w:val="24"/>
        </w:rPr>
      </w:pPr>
      <w:r w:rsidRPr="00A9316C">
        <w:rPr>
          <w:rFonts w:asciiTheme="majorHAnsi" w:hAnsiTheme="majorHAnsi" w:cstheme="majorHAnsi"/>
          <w:sz w:val="24"/>
          <w:szCs w:val="24"/>
        </w:rPr>
        <w:t>In</w:t>
      </w:r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hoeverre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de</w:t>
      </w:r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gestelde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doelen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behaald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?</w:t>
      </w:r>
    </w:p>
    <w:p w14:paraId="030E6FD7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316C">
        <w:rPr>
          <w:rFonts w:asciiTheme="majorHAnsi" w:hAnsiTheme="majorHAnsi" w:cstheme="majorHAnsi"/>
          <w:sz w:val="24"/>
          <w:szCs w:val="24"/>
        </w:rPr>
        <w:t>Welke</w:t>
      </w:r>
      <w:r w:rsidRPr="00A9316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trends,</w:t>
      </w:r>
      <w:r w:rsidRPr="00A9316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knelpunten</w:t>
      </w:r>
      <w:proofErr w:type="spellEnd"/>
      <w:r w:rsidRPr="00A9316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of</w:t>
      </w:r>
      <w:r w:rsidRPr="00A9316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succesfactoren</w:t>
      </w:r>
      <w:proofErr w:type="spellEnd"/>
      <w:r w:rsidRPr="00A9316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zijn</w:t>
      </w:r>
      <w:proofErr w:type="spellEnd"/>
      <w:r w:rsidRPr="00A9316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zichtbaar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?</w:t>
      </w:r>
    </w:p>
    <w:p w14:paraId="5BE54360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9316C">
        <w:rPr>
          <w:rFonts w:asciiTheme="majorHAnsi" w:hAnsiTheme="majorHAnsi" w:cstheme="majorHAnsi"/>
          <w:sz w:val="24"/>
          <w:szCs w:val="24"/>
        </w:rPr>
        <w:t>Wat</w:t>
      </w:r>
      <w:r w:rsidRPr="00A9316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is</w:t>
      </w:r>
      <w:r w:rsidRPr="00A9316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het</w:t>
      </w:r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bereik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van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het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opkomstpercentages</w:t>
      </w:r>
      <w:proofErr w:type="spellEnd"/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per</w:t>
      </w:r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doelgroep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)?</w:t>
      </w:r>
    </w:p>
    <w:p w14:paraId="0556A388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before="1"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A9316C">
        <w:rPr>
          <w:rFonts w:asciiTheme="majorHAnsi" w:hAnsiTheme="majorHAnsi" w:cstheme="majorHAnsi"/>
          <w:sz w:val="24"/>
          <w:szCs w:val="24"/>
        </w:rPr>
        <w:t>Sluiten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de</w:t>
      </w:r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inhoudelijk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de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behoeften</w:t>
      </w:r>
      <w:proofErr w:type="spellEnd"/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van</w:t>
      </w:r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A9316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ouders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?</w:t>
      </w:r>
    </w:p>
    <w:p w14:paraId="67CC40DE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67" w:lineRule="exact"/>
        <w:rPr>
          <w:rFonts w:asciiTheme="majorHAnsi" w:hAnsiTheme="majorHAnsi" w:cstheme="majorHAnsi"/>
          <w:sz w:val="24"/>
          <w:szCs w:val="24"/>
        </w:rPr>
      </w:pPr>
      <w:proofErr w:type="spellStart"/>
      <w:r w:rsidRPr="00A9316C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A9316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voldaan</w:t>
      </w:r>
      <w:proofErr w:type="spellEnd"/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de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subsidievoorwaarden</w:t>
      </w:r>
      <w:proofErr w:type="spellEnd"/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in</w:t>
      </w:r>
      <w:r w:rsidRPr="00A9316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termen</w:t>
      </w:r>
      <w:r w:rsidRPr="00A9316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van</w:t>
      </w:r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uren</w:t>
      </w:r>
      <w:proofErr w:type="spellEnd"/>
      <w:r w:rsidRPr="00A9316C">
        <w:rPr>
          <w:rFonts w:asciiTheme="majorHAnsi" w:hAnsiTheme="majorHAnsi" w:cstheme="majorHAnsi"/>
          <w:sz w:val="24"/>
          <w:szCs w:val="24"/>
        </w:rPr>
        <w:t>,</w:t>
      </w:r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thema’s</w:t>
      </w:r>
      <w:r w:rsidRPr="00A9316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doelgroep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?</w:t>
      </w:r>
    </w:p>
    <w:p w14:paraId="21E161C9" w14:textId="77777777" w:rsidR="00220D0E" w:rsidRPr="00A9316C" w:rsidRDefault="00220D0E" w:rsidP="00A9316C">
      <w:pPr>
        <w:pStyle w:val="Lijstalinea"/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spacing w:after="0" w:line="240" w:lineRule="auto"/>
        <w:ind w:right="1410"/>
        <w:rPr>
          <w:rFonts w:asciiTheme="majorHAnsi" w:hAnsiTheme="majorHAnsi" w:cstheme="majorHAnsi"/>
          <w:sz w:val="24"/>
          <w:szCs w:val="24"/>
        </w:rPr>
      </w:pPr>
      <w:proofErr w:type="spellStart"/>
      <w:r w:rsidRPr="00A9316C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voldaan</w:t>
      </w:r>
      <w:proofErr w:type="spellEnd"/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de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pedagogische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A9316C">
        <w:rPr>
          <w:rFonts w:asciiTheme="majorHAnsi" w:hAnsiTheme="majorHAnsi" w:cstheme="majorHAnsi"/>
          <w:sz w:val="24"/>
          <w:szCs w:val="24"/>
        </w:rPr>
        <w:t>basis:</w:t>
      </w:r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veiligheid</w:t>
      </w:r>
      <w:proofErr w:type="spellEnd"/>
      <w:r w:rsidRPr="00A9316C">
        <w:rPr>
          <w:rFonts w:asciiTheme="majorHAnsi" w:hAnsiTheme="majorHAnsi" w:cstheme="majorHAnsi"/>
          <w:sz w:val="24"/>
          <w:szCs w:val="24"/>
        </w:rPr>
        <w:t>,</w:t>
      </w:r>
      <w:r w:rsidRPr="00A9316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betrokkenheid</w:t>
      </w:r>
      <w:proofErr w:type="spellEnd"/>
      <w:r w:rsidRPr="00A9316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A9316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z w:val="24"/>
          <w:szCs w:val="24"/>
        </w:rPr>
        <w:t>positieve</w:t>
      </w:r>
      <w:proofErr w:type="spellEnd"/>
      <w:r w:rsidRPr="00A931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316C">
        <w:rPr>
          <w:rFonts w:asciiTheme="majorHAnsi" w:hAnsiTheme="majorHAnsi" w:cstheme="majorHAnsi"/>
          <w:spacing w:val="-2"/>
          <w:sz w:val="24"/>
          <w:szCs w:val="24"/>
        </w:rPr>
        <w:t>groepsdynamiek</w:t>
      </w:r>
      <w:proofErr w:type="spellEnd"/>
      <w:r w:rsidRPr="00A9316C">
        <w:rPr>
          <w:rFonts w:asciiTheme="majorHAnsi" w:hAnsiTheme="majorHAnsi" w:cstheme="majorHAnsi"/>
          <w:spacing w:val="-2"/>
          <w:sz w:val="24"/>
          <w:szCs w:val="24"/>
        </w:rPr>
        <w:t>?</w:t>
      </w:r>
    </w:p>
    <w:p w14:paraId="5E712D64" w14:textId="77777777" w:rsidR="00220D0E" w:rsidRPr="003652E9" w:rsidRDefault="00220D0E" w:rsidP="00220D0E">
      <w:pPr>
        <w:pStyle w:val="Plattetekst"/>
        <w:spacing w:before="21"/>
        <w:rPr>
          <w:rFonts w:asciiTheme="majorHAnsi" w:hAnsiTheme="majorHAnsi" w:cstheme="majorHAnsi"/>
          <w:sz w:val="24"/>
          <w:szCs w:val="24"/>
        </w:rPr>
      </w:pPr>
    </w:p>
    <w:p w14:paraId="09361D7A" w14:textId="77777777" w:rsidR="00220D0E" w:rsidRPr="003652E9" w:rsidRDefault="00220D0E" w:rsidP="00220E37">
      <w:pPr>
        <w:rPr>
          <w:rFonts w:asciiTheme="majorHAnsi" w:hAnsiTheme="majorHAnsi" w:cstheme="majorHAnsi"/>
          <w:sz w:val="24"/>
          <w:szCs w:val="24"/>
        </w:rPr>
        <w:sectPr w:rsidR="00220D0E" w:rsidRPr="003652E9" w:rsidSect="00220E37">
          <w:pgSz w:w="12240" w:h="15840"/>
          <w:pgMar w:top="1820" w:right="1440" w:bottom="280" w:left="1440" w:header="708" w:footer="708" w:gutter="0"/>
          <w:cols w:space="708"/>
        </w:sectPr>
      </w:pPr>
    </w:p>
    <w:p w14:paraId="3DED0C30" w14:textId="77777777" w:rsidR="00220E37" w:rsidRPr="00174CD8" w:rsidRDefault="00220E37" w:rsidP="00220E37">
      <w:pPr>
        <w:pStyle w:val="Kop2"/>
        <w:spacing w:before="1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74CD8">
        <w:rPr>
          <w:rFonts w:cstheme="majorHAnsi"/>
          <w:color w:val="auto"/>
          <w:spacing w:val="-2"/>
          <w:sz w:val="28"/>
          <w:szCs w:val="28"/>
          <w:u w:val="single"/>
        </w:rPr>
        <w:lastRenderedPageBreak/>
        <w:t>Tevreden</w:t>
      </w:r>
      <w:proofErr w:type="spellEnd"/>
      <w:r w:rsidRPr="00174CD8">
        <w:rPr>
          <w:rFonts w:cstheme="majorHAnsi"/>
          <w:color w:val="auto"/>
          <w:spacing w:val="-2"/>
          <w:sz w:val="28"/>
          <w:szCs w:val="28"/>
          <w:u w:val="single"/>
        </w:rPr>
        <w:t>:</w:t>
      </w:r>
    </w:p>
    <w:p w14:paraId="6A067811" w14:textId="77777777" w:rsidR="00174CD8" w:rsidRDefault="00174CD8" w:rsidP="00220E37">
      <w:pPr>
        <w:rPr>
          <w:rFonts w:asciiTheme="majorHAnsi" w:hAnsiTheme="majorHAnsi" w:cstheme="majorHAnsi"/>
          <w:b/>
          <w:spacing w:val="-2"/>
          <w:sz w:val="28"/>
          <w:szCs w:val="28"/>
          <w:u w:val="single"/>
        </w:rPr>
      </w:pPr>
    </w:p>
    <w:p w14:paraId="34A10BA4" w14:textId="6E05A7E2" w:rsidR="00220E37" w:rsidRPr="00174CD8" w:rsidRDefault="00220E37" w:rsidP="00220E37">
      <w:pPr>
        <w:rPr>
          <w:rFonts w:asciiTheme="majorHAnsi" w:hAnsiTheme="majorHAnsi" w:cstheme="majorHAnsi"/>
          <w:b/>
          <w:spacing w:val="-2"/>
          <w:sz w:val="28"/>
          <w:szCs w:val="28"/>
          <w:u w:val="single"/>
        </w:rPr>
      </w:pPr>
      <w:proofErr w:type="spellStart"/>
      <w:r w:rsidRPr="00174CD8">
        <w:rPr>
          <w:rFonts w:asciiTheme="majorHAnsi" w:hAnsiTheme="majorHAnsi" w:cstheme="majorHAnsi"/>
          <w:b/>
          <w:spacing w:val="-2"/>
          <w:sz w:val="28"/>
          <w:szCs w:val="28"/>
          <w:u w:val="single"/>
        </w:rPr>
        <w:t>Succesfactoren</w:t>
      </w:r>
      <w:proofErr w:type="spellEnd"/>
    </w:p>
    <w:p w14:paraId="596E145E" w14:textId="2F788062" w:rsidR="000A6FC0" w:rsidRPr="001F1DDC" w:rsidRDefault="00220E37" w:rsidP="001F1DDC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Brede</w:t>
      </w:r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deelname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proofErr w:type="gramStart"/>
      <w:r w:rsidRPr="001F1DDC">
        <w:rPr>
          <w:rFonts w:asciiTheme="majorHAnsi" w:hAnsiTheme="majorHAnsi" w:cstheme="majorHAnsi"/>
          <w:sz w:val="24"/>
          <w:szCs w:val="24"/>
        </w:rPr>
        <w:t>onder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 de</w:t>
      </w:r>
      <w:proofErr w:type="gram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="001F1DDC" w:rsidRPr="001F1DDC">
        <w:rPr>
          <w:rFonts w:asciiTheme="majorHAnsi" w:hAnsiTheme="majorHAnsi" w:cstheme="majorHAnsi"/>
          <w:sz w:val="24"/>
          <w:szCs w:val="24"/>
        </w:rPr>
        <w:t>.</w:t>
      </w:r>
    </w:p>
    <w:p w14:paraId="38419118" w14:textId="77777777" w:rsidR="00CF0A54" w:rsidRPr="001F1DDC" w:rsidRDefault="00220E37" w:rsidP="001F1DDC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Positieve</w:t>
      </w:r>
      <w:proofErr w:type="spellEnd"/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feedback</w:t>
      </w:r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van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>,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leerkrachten</w:t>
      </w:r>
      <w:proofErr w:type="spellEnd"/>
      <w:r w:rsidR="00E27567" w:rsidRPr="001F1DDC">
        <w:rPr>
          <w:rFonts w:asciiTheme="majorHAnsi" w:hAnsiTheme="majorHAnsi" w:cstheme="majorHAnsi"/>
          <w:sz w:val="24"/>
          <w:szCs w:val="24"/>
        </w:rPr>
        <w:t>.</w:t>
      </w:r>
    </w:p>
    <w:p w14:paraId="7B0DEFA1" w14:textId="3CE1EE04" w:rsidR="00220E37" w:rsidRPr="001F1DDC" w:rsidRDefault="00220E37" w:rsidP="001F1DDC">
      <w:pPr>
        <w:pStyle w:val="Lijstalinea"/>
        <w:numPr>
          <w:ilvl w:val="0"/>
          <w:numId w:val="22"/>
        </w:numPr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Betrokkenheid</w:t>
      </w:r>
      <w:r w:rsidRPr="001F1DD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van</w:t>
      </w:r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partners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="00D879AB" w:rsidRPr="001F1DDC">
        <w:rPr>
          <w:rFonts w:asciiTheme="majorHAnsi" w:hAnsiTheme="majorHAnsi" w:cstheme="majorHAnsi"/>
          <w:sz w:val="24"/>
          <w:szCs w:val="24"/>
        </w:rPr>
        <w:t>leerkrachten</w:t>
      </w:r>
      <w:proofErr w:type="spellEnd"/>
      <w:r w:rsidR="001F1DDC" w:rsidRPr="001F1DDC">
        <w:rPr>
          <w:rFonts w:asciiTheme="majorHAnsi" w:hAnsiTheme="majorHAnsi" w:cstheme="majorHAnsi"/>
          <w:sz w:val="24"/>
          <w:szCs w:val="24"/>
        </w:rPr>
        <w:t>.</w:t>
      </w:r>
    </w:p>
    <w:p w14:paraId="60AEFCFB" w14:textId="6F103123" w:rsidR="00220E37" w:rsidRPr="001F1DDC" w:rsidRDefault="00220E37" w:rsidP="001F1DDC">
      <w:pPr>
        <w:pStyle w:val="Lijstalinea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spacing w:after="0" w:line="267" w:lineRule="exact"/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Enthousiasme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motivatie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externe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aanbieders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342C0F03" w14:textId="5C3E6FAC" w:rsidR="00220E37" w:rsidRPr="001F1DDC" w:rsidRDefault="00220E37" w:rsidP="001F1DDC">
      <w:pPr>
        <w:pStyle w:val="Lijstalinea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spacing w:before="1" w:after="0" w:line="240" w:lineRule="auto"/>
        <w:ind w:right="217"/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Flexibiliteit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in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het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>,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afgestemd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op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de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wijk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schoolpopulatie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door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over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de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 xml:space="preserve">5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domeinen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zowel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in school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als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in de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wijk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organiseren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>.</w:t>
      </w:r>
    </w:p>
    <w:p w14:paraId="161A8918" w14:textId="77777777" w:rsidR="00220E37" w:rsidRPr="001F1DDC" w:rsidRDefault="00220E37" w:rsidP="00220E37">
      <w:pPr>
        <w:pStyle w:val="Kop2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Knelpunten</w:t>
      </w:r>
      <w:proofErr w:type="spellEnd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:</w:t>
      </w:r>
    </w:p>
    <w:p w14:paraId="130A1B2A" w14:textId="77777777" w:rsidR="00220E37" w:rsidRPr="001F1DDC" w:rsidRDefault="00220E37" w:rsidP="001F1DDC">
      <w:pPr>
        <w:pStyle w:val="Lijstaline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spacing w:before="20" w:after="0" w:line="240" w:lineRule="auto"/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Moeilijk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meetbaar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effect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op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lange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termijn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zoals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gedrag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of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leerprestaties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).</w:t>
      </w:r>
    </w:p>
    <w:p w14:paraId="05C0CBA4" w14:textId="77777777" w:rsidR="00220E37" w:rsidRPr="001F1DDC" w:rsidRDefault="00220E37" w:rsidP="001F1DDC">
      <w:pPr>
        <w:pStyle w:val="Lijstaline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Beperkte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respons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op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tevredenheidsmetingen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leerlingen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5050FA97" w14:textId="77777777" w:rsidR="00220E37" w:rsidRPr="001F1DDC" w:rsidRDefault="00220E37" w:rsidP="001F1DDC">
      <w:pPr>
        <w:pStyle w:val="Lijstaline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Terughoudendheid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of</w:t>
      </w:r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om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deel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nemen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onbekend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aanbod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4DAA4C8B" w14:textId="77777777" w:rsidR="00220E37" w:rsidRPr="001F1DDC" w:rsidRDefault="00220E37" w:rsidP="001F1DDC">
      <w:pPr>
        <w:pStyle w:val="Lijstalinea"/>
        <w:widowControl w:val="0"/>
        <w:numPr>
          <w:ilvl w:val="0"/>
          <w:numId w:val="23"/>
        </w:numPr>
        <w:tabs>
          <w:tab w:val="left" w:pos="720"/>
        </w:tabs>
        <w:autoSpaceDE w:val="0"/>
        <w:autoSpaceDN w:val="0"/>
        <w:spacing w:after="0" w:line="240" w:lineRule="auto"/>
        <w:ind w:right="393"/>
        <w:rPr>
          <w:rFonts w:asciiTheme="majorHAnsi" w:hAnsiTheme="majorHAnsi" w:cstheme="majorHAnsi"/>
          <w:sz w:val="24"/>
          <w:szCs w:val="24"/>
        </w:rPr>
      </w:pP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Onvoldoende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structurele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middelen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of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tijd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coördinatoren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om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alle</w:t>
      </w:r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activiteiten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diepgaand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monitoren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.</w:t>
      </w:r>
    </w:p>
    <w:p w14:paraId="616B5AD9" w14:textId="77777777" w:rsidR="00220E37" w:rsidRPr="001F1DDC" w:rsidRDefault="00220E37" w:rsidP="00220E37">
      <w:pPr>
        <w:pStyle w:val="Kop2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F1DDC">
        <w:rPr>
          <w:rFonts w:cstheme="majorHAnsi"/>
          <w:color w:val="auto"/>
          <w:sz w:val="28"/>
          <w:szCs w:val="28"/>
          <w:u w:val="single"/>
        </w:rPr>
        <w:t>Reflectie</w:t>
      </w:r>
      <w:proofErr w:type="spellEnd"/>
      <w:r w:rsidRPr="001F1DDC">
        <w:rPr>
          <w:rFonts w:cstheme="majorHAnsi"/>
          <w:color w:val="auto"/>
          <w:spacing w:val="-10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z w:val="28"/>
          <w:szCs w:val="28"/>
          <w:u w:val="single"/>
        </w:rPr>
        <w:t>en</w:t>
      </w:r>
      <w:proofErr w:type="spellEnd"/>
      <w:r w:rsidRPr="001F1DDC">
        <w:rPr>
          <w:rFonts w:cstheme="majorHAnsi"/>
          <w:color w:val="auto"/>
          <w:spacing w:val="-11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dialoog</w:t>
      </w:r>
      <w:proofErr w:type="spellEnd"/>
    </w:p>
    <w:p w14:paraId="7BA3DB2B" w14:textId="2E36C94C" w:rsidR="00220E37" w:rsidRPr="003652E9" w:rsidRDefault="00220E37" w:rsidP="000A6FC0">
      <w:pPr>
        <w:pStyle w:val="Plattetekst"/>
        <w:spacing w:before="22" w:line="259" w:lineRule="auto"/>
        <w:ind w:right="16"/>
        <w:rPr>
          <w:rFonts w:asciiTheme="majorHAnsi" w:hAnsiTheme="majorHAnsi" w:cstheme="majorHAnsi"/>
          <w:sz w:val="24"/>
          <w:szCs w:val="24"/>
        </w:rPr>
        <w:sectPr w:rsidR="00220E37" w:rsidRPr="003652E9" w:rsidSect="00220E37">
          <w:pgSz w:w="12240" w:h="15840"/>
          <w:pgMar w:top="1400" w:right="1440" w:bottom="280" w:left="1440" w:header="708" w:footer="708" w:gutter="0"/>
          <w:cols w:space="708"/>
        </w:sectPr>
      </w:pP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uitkomsten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worden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besproken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="00136C17" w:rsidRPr="003652E9">
        <w:rPr>
          <w:rFonts w:asciiTheme="majorHAnsi" w:hAnsiTheme="majorHAnsi" w:cstheme="majorHAnsi"/>
          <w:sz w:val="24"/>
          <w:szCs w:val="24"/>
        </w:rPr>
        <w:t>tussen</w:t>
      </w:r>
      <w:proofErr w:type="spellEnd"/>
      <w:r w:rsidR="00136C17" w:rsidRPr="003652E9">
        <w:rPr>
          <w:rFonts w:asciiTheme="majorHAnsi" w:hAnsiTheme="majorHAnsi" w:cstheme="majorHAnsi"/>
          <w:sz w:val="24"/>
          <w:szCs w:val="24"/>
        </w:rPr>
        <w:t xml:space="preserve"> de </w:t>
      </w:r>
      <w:proofErr w:type="spellStart"/>
      <w:r w:rsidR="001F1DDC">
        <w:rPr>
          <w:rFonts w:asciiTheme="majorHAnsi" w:hAnsiTheme="majorHAnsi" w:cstheme="majorHAnsi"/>
          <w:sz w:val="24"/>
          <w:szCs w:val="24"/>
        </w:rPr>
        <w:t>kocatie</w:t>
      </w:r>
      <w:proofErr w:type="spellEnd"/>
      <w:r w:rsidR="001F1DDC">
        <w:rPr>
          <w:rFonts w:asciiTheme="majorHAnsi" w:hAnsiTheme="majorHAnsi" w:cstheme="majorHAnsi"/>
          <w:sz w:val="24"/>
          <w:szCs w:val="24"/>
        </w:rPr>
        <w:t xml:space="preserve"> coordinator</w:t>
      </w:r>
      <w:r w:rsidR="00136C17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36C17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136C17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36C17" w:rsidRPr="003652E9">
        <w:rPr>
          <w:rFonts w:asciiTheme="majorHAnsi" w:hAnsiTheme="majorHAnsi" w:cstheme="majorHAnsi"/>
          <w:sz w:val="24"/>
          <w:szCs w:val="24"/>
        </w:rPr>
        <w:t>directie</w:t>
      </w:r>
      <w:proofErr w:type="spellEnd"/>
      <w:r w:rsidR="00136C17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136C17" w:rsidRPr="003652E9">
        <w:rPr>
          <w:rFonts w:asciiTheme="majorHAnsi" w:hAnsiTheme="majorHAnsi" w:cstheme="majorHAnsi"/>
          <w:spacing w:val="-7"/>
          <w:sz w:val="24"/>
          <w:szCs w:val="24"/>
        </w:rPr>
        <w:t>wordt</w:t>
      </w:r>
      <w:proofErr w:type="spellEnd"/>
      <w:r w:rsidR="00136C17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teruggekoppeld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naar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Met de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leerlingenraad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worden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de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uitkomsten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ook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besproken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ouders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worden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geinofrmeerd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via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een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>infobrief</w:t>
      </w:r>
      <w:proofErr w:type="spellEnd"/>
      <w:r w:rsidR="005A76DF"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. </w:t>
      </w:r>
      <w:r w:rsidRPr="003652E9">
        <w:rPr>
          <w:rFonts w:asciiTheme="majorHAnsi" w:hAnsiTheme="majorHAnsi" w:cstheme="majorHAnsi"/>
          <w:sz w:val="24"/>
          <w:szCs w:val="24"/>
        </w:rPr>
        <w:t>Binnen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het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 xml:space="preserve">project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ruimte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gemaakt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reflectie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op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pedagogisch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handelen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23593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023593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samenwerking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met partn</w:t>
      </w:r>
      <w:r w:rsidR="001F1DDC">
        <w:rPr>
          <w:rFonts w:asciiTheme="majorHAnsi" w:hAnsiTheme="majorHAnsi" w:cstheme="majorHAnsi"/>
          <w:sz w:val="24"/>
          <w:szCs w:val="24"/>
        </w:rPr>
        <w:t>ers.</w:t>
      </w:r>
    </w:p>
    <w:p w14:paraId="581BE852" w14:textId="77777777" w:rsidR="00220E37" w:rsidRPr="001F1DDC" w:rsidRDefault="00220E37" w:rsidP="00220E37">
      <w:pPr>
        <w:pStyle w:val="Kop2"/>
        <w:spacing w:before="68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lastRenderedPageBreak/>
        <w:t>Verbetering</w:t>
      </w:r>
      <w:proofErr w:type="spellEnd"/>
      <w:r w:rsidRPr="001F1DDC">
        <w:rPr>
          <w:rFonts w:cstheme="majorHAnsi"/>
          <w:color w:val="auto"/>
          <w:spacing w:val="-1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en</w:t>
      </w:r>
      <w:proofErr w:type="spellEnd"/>
      <w:r w:rsidRPr="001F1DDC">
        <w:rPr>
          <w:rFonts w:cstheme="majorHAnsi"/>
          <w:color w:val="auto"/>
          <w:spacing w:val="2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bijstelling</w:t>
      </w:r>
      <w:proofErr w:type="spellEnd"/>
    </w:p>
    <w:p w14:paraId="41AC7A9D" w14:textId="77777777" w:rsidR="00220E37" w:rsidRPr="003652E9" w:rsidRDefault="00220E37" w:rsidP="00220E37">
      <w:pPr>
        <w:pStyle w:val="Plattetekst"/>
        <w:spacing w:before="22"/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Op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gramStart"/>
      <w:r w:rsidRPr="003652E9">
        <w:rPr>
          <w:rFonts w:asciiTheme="majorHAnsi" w:hAnsiTheme="majorHAnsi" w:cstheme="majorHAnsi"/>
          <w:sz w:val="24"/>
          <w:szCs w:val="24"/>
        </w:rPr>
        <w:t>basis</w:t>
      </w:r>
      <w:proofErr w:type="gram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van</w:t>
      </w:r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geëvalueerde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data</w:t>
      </w:r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pacing w:val="-2"/>
          <w:sz w:val="24"/>
          <w:szCs w:val="24"/>
        </w:rPr>
        <w:t>wordt</w:t>
      </w:r>
      <w:proofErr w:type="spellEnd"/>
      <w:r w:rsidRPr="003652E9">
        <w:rPr>
          <w:rFonts w:asciiTheme="majorHAnsi" w:hAnsiTheme="majorHAnsi" w:cstheme="majorHAnsi"/>
          <w:spacing w:val="-2"/>
          <w:sz w:val="24"/>
          <w:szCs w:val="24"/>
        </w:rPr>
        <w:t>:</w:t>
      </w:r>
    </w:p>
    <w:p w14:paraId="10E8B74C" w14:textId="77777777" w:rsidR="00220E37" w:rsidRPr="001F1DDC" w:rsidRDefault="00220E37" w:rsidP="001F1DDC">
      <w:pPr>
        <w:pStyle w:val="Lijstalinea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spacing w:before="22" w:after="0" w:line="240" w:lineRule="auto"/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Het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aanbod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bijgesteld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waar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nodig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inhoudelijk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of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qua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pacing w:val="-2"/>
          <w:sz w:val="24"/>
          <w:szCs w:val="24"/>
        </w:rPr>
        <w:t>doelgroep</w:t>
      </w:r>
      <w:proofErr w:type="spellEnd"/>
      <w:proofErr w:type="gramStart"/>
      <w:r w:rsidRPr="001F1DDC">
        <w:rPr>
          <w:rFonts w:asciiTheme="majorHAnsi" w:hAnsiTheme="majorHAnsi" w:cstheme="majorHAnsi"/>
          <w:spacing w:val="-2"/>
          <w:sz w:val="24"/>
          <w:szCs w:val="24"/>
        </w:rPr>
        <w:t>);</w:t>
      </w:r>
      <w:proofErr w:type="gramEnd"/>
    </w:p>
    <w:p w14:paraId="4ACCA56B" w14:textId="1D7FC9D3" w:rsidR="00220E37" w:rsidRPr="001F1DDC" w:rsidRDefault="00220E37" w:rsidP="001F1DDC">
      <w:pPr>
        <w:pStyle w:val="Lijstalinea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De</w:t>
      </w:r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planning</w:t>
      </w:r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per</w:t>
      </w:r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blok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aangepast</w:t>
      </w:r>
      <w:proofErr w:type="spellEnd"/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om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beter</w:t>
      </w:r>
      <w:proofErr w:type="spellEnd"/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te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sluiten</w:t>
      </w:r>
      <w:proofErr w:type="spellEnd"/>
      <w:r w:rsidRPr="001F1DDC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</w:t>
      </w:r>
      <w:proofErr w:type="spellEnd"/>
      <w:r w:rsidRPr="001F1DDC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="00B626A2" w:rsidRPr="001F1DDC">
        <w:rPr>
          <w:rFonts w:asciiTheme="majorHAnsi" w:hAnsiTheme="majorHAnsi" w:cstheme="majorHAnsi"/>
          <w:sz w:val="24"/>
          <w:szCs w:val="24"/>
        </w:rPr>
        <w:t xml:space="preserve">de </w:t>
      </w:r>
      <w:proofErr w:type="spellStart"/>
      <w:r w:rsidR="00B626A2" w:rsidRPr="001F1DDC">
        <w:rPr>
          <w:rFonts w:asciiTheme="majorHAnsi" w:hAnsiTheme="majorHAnsi" w:cstheme="majorHAnsi"/>
          <w:sz w:val="24"/>
          <w:szCs w:val="24"/>
        </w:rPr>
        <w:t>schooltijden</w:t>
      </w:r>
      <w:proofErr w:type="spellEnd"/>
    </w:p>
    <w:p w14:paraId="27AE35F1" w14:textId="77777777" w:rsidR="00220E37" w:rsidRPr="001F1DDC" w:rsidRDefault="00220E37" w:rsidP="001F1DDC">
      <w:pPr>
        <w:pStyle w:val="Lijstalinea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spacing w:before="1" w:after="0" w:line="267" w:lineRule="exact"/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De</w:t>
      </w:r>
      <w:r w:rsidRPr="001F1DDC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samenwerking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met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partners</w:t>
      </w:r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versterkt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via</w:t>
      </w:r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gerichte</w:t>
      </w:r>
      <w:proofErr w:type="spellEnd"/>
      <w:r w:rsidRPr="001F1DDC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bijeenkomsten</w:t>
      </w:r>
      <w:proofErr w:type="spellEnd"/>
      <w:r w:rsidRPr="001F1DDC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proofErr w:type="gramStart"/>
      <w:r w:rsidRPr="001F1DDC">
        <w:rPr>
          <w:rFonts w:asciiTheme="majorHAnsi" w:hAnsiTheme="majorHAnsi" w:cstheme="majorHAnsi"/>
          <w:spacing w:val="-2"/>
          <w:sz w:val="24"/>
          <w:szCs w:val="24"/>
        </w:rPr>
        <w:t>feedbacksessies</w:t>
      </w:r>
      <w:proofErr w:type="spellEnd"/>
      <w:r w:rsidRPr="001F1DDC">
        <w:rPr>
          <w:rFonts w:asciiTheme="majorHAnsi" w:hAnsiTheme="majorHAnsi" w:cstheme="majorHAnsi"/>
          <w:spacing w:val="-2"/>
          <w:sz w:val="24"/>
          <w:szCs w:val="24"/>
        </w:rPr>
        <w:t>;</w:t>
      </w:r>
      <w:proofErr w:type="gramEnd"/>
    </w:p>
    <w:p w14:paraId="0BF779DD" w14:textId="5F3E2A5C" w:rsidR="00220E37" w:rsidRPr="001F1DDC" w:rsidRDefault="00220E37" w:rsidP="001F1DDC">
      <w:pPr>
        <w:pStyle w:val="Lijstalinea"/>
        <w:widowControl w:val="0"/>
        <w:numPr>
          <w:ilvl w:val="0"/>
          <w:numId w:val="24"/>
        </w:numPr>
        <w:tabs>
          <w:tab w:val="left" w:pos="720"/>
        </w:tabs>
        <w:autoSpaceDE w:val="0"/>
        <w:autoSpaceDN w:val="0"/>
        <w:spacing w:after="0" w:line="240" w:lineRule="auto"/>
        <w:ind w:right="261"/>
        <w:rPr>
          <w:rFonts w:asciiTheme="majorHAnsi" w:hAnsiTheme="majorHAnsi" w:cstheme="majorHAnsi"/>
          <w:sz w:val="24"/>
          <w:szCs w:val="24"/>
        </w:rPr>
      </w:pPr>
      <w:r w:rsidRPr="001F1DDC">
        <w:rPr>
          <w:rFonts w:asciiTheme="majorHAnsi" w:hAnsiTheme="majorHAnsi" w:cstheme="majorHAnsi"/>
          <w:sz w:val="24"/>
          <w:szCs w:val="24"/>
        </w:rPr>
        <w:t>Extra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aandacht</w:t>
      </w:r>
      <w:proofErr w:type="spellEnd"/>
      <w:r w:rsidRPr="001F1DDC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gegeven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het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zichtbaar</w:t>
      </w:r>
      <w:proofErr w:type="spellEnd"/>
      <w:r w:rsidRPr="001F1DDC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maken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van</w:t>
      </w:r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1F1DDC">
        <w:rPr>
          <w:rFonts w:asciiTheme="majorHAnsi" w:hAnsiTheme="majorHAnsi" w:cstheme="majorHAnsi"/>
          <w:sz w:val="24"/>
          <w:szCs w:val="24"/>
        </w:rPr>
        <w:t>de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opbrengsten</w:t>
      </w:r>
      <w:proofErr w:type="spellEnd"/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richting</w:t>
      </w:r>
      <w:proofErr w:type="spellEnd"/>
      <w:r w:rsidRPr="001F1DDC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ouders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>,</w:t>
      </w:r>
      <w:r w:rsidRPr="001F1DDC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bestuur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1DDC">
        <w:rPr>
          <w:rFonts w:asciiTheme="majorHAnsi" w:hAnsiTheme="majorHAnsi" w:cstheme="majorHAnsi"/>
          <w:sz w:val="24"/>
          <w:szCs w:val="24"/>
        </w:rPr>
        <w:t>gemeente</w:t>
      </w:r>
      <w:proofErr w:type="spellEnd"/>
      <w:r w:rsidRPr="001F1DDC">
        <w:rPr>
          <w:rFonts w:asciiTheme="majorHAnsi" w:hAnsiTheme="majorHAnsi" w:cstheme="majorHAnsi"/>
          <w:sz w:val="24"/>
          <w:szCs w:val="24"/>
        </w:rPr>
        <w:t>.</w:t>
      </w:r>
    </w:p>
    <w:p w14:paraId="300AC93C" w14:textId="77777777" w:rsidR="00220E37" w:rsidRPr="001F1DDC" w:rsidRDefault="00220E37" w:rsidP="00220E37">
      <w:pPr>
        <w:pStyle w:val="Kop2"/>
        <w:jc w:val="both"/>
        <w:rPr>
          <w:rFonts w:cstheme="majorHAnsi"/>
          <w:color w:val="auto"/>
          <w:sz w:val="28"/>
          <w:szCs w:val="28"/>
          <w:u w:val="single"/>
        </w:rPr>
      </w:pPr>
      <w:proofErr w:type="spellStart"/>
      <w:r w:rsidRPr="001F1DDC">
        <w:rPr>
          <w:rFonts w:cstheme="majorHAnsi"/>
          <w:color w:val="auto"/>
          <w:sz w:val="28"/>
          <w:szCs w:val="28"/>
          <w:u w:val="single"/>
        </w:rPr>
        <w:t>Kennisdeling</w:t>
      </w:r>
      <w:proofErr w:type="spellEnd"/>
      <w:r w:rsidRPr="001F1DDC">
        <w:rPr>
          <w:rFonts w:cstheme="majorHAnsi"/>
          <w:color w:val="auto"/>
          <w:spacing w:val="-7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z w:val="28"/>
          <w:szCs w:val="28"/>
          <w:u w:val="single"/>
        </w:rPr>
        <w:t>en</w:t>
      </w:r>
      <w:proofErr w:type="spellEnd"/>
      <w:r w:rsidRPr="001F1DDC">
        <w:rPr>
          <w:rFonts w:cstheme="majorHAnsi"/>
          <w:color w:val="auto"/>
          <w:spacing w:val="-6"/>
          <w:sz w:val="28"/>
          <w:szCs w:val="28"/>
          <w:u w:val="single"/>
        </w:rPr>
        <w:t xml:space="preserve"> </w:t>
      </w:r>
      <w:proofErr w:type="spellStart"/>
      <w:r w:rsidRPr="001F1DDC">
        <w:rPr>
          <w:rFonts w:cstheme="majorHAnsi"/>
          <w:color w:val="auto"/>
          <w:spacing w:val="-2"/>
          <w:sz w:val="28"/>
          <w:szCs w:val="28"/>
          <w:u w:val="single"/>
        </w:rPr>
        <w:t>borging</w:t>
      </w:r>
      <w:proofErr w:type="spellEnd"/>
    </w:p>
    <w:p w14:paraId="235AA663" w14:textId="63B78C14" w:rsidR="00220E37" w:rsidRPr="003652E9" w:rsidRDefault="00220E37" w:rsidP="00CD6204">
      <w:pPr>
        <w:pStyle w:val="Plattetekst"/>
        <w:spacing w:before="22" w:line="259" w:lineRule="auto"/>
        <w:ind w:right="45"/>
        <w:jc w:val="both"/>
        <w:rPr>
          <w:rFonts w:asciiTheme="majorHAnsi" w:hAnsiTheme="majorHAnsi" w:cstheme="majorHAnsi"/>
          <w:spacing w:val="-2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>Binnen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de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coalitie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organiseren</w:t>
      </w:r>
      <w:proofErr w:type="spellEnd"/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we</w:t>
      </w:r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minimaal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twee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keer</w:t>
      </w:r>
      <w:proofErr w:type="spellEnd"/>
      <w:r w:rsidRPr="003652E9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per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jaar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3652E9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bijeenkomst</w:t>
      </w:r>
      <w:proofErr w:type="spellEnd"/>
      <w:r w:rsidRPr="003652E9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652E9">
        <w:rPr>
          <w:rFonts w:asciiTheme="majorHAnsi" w:hAnsiTheme="majorHAnsi" w:cstheme="majorHAnsi"/>
          <w:sz w:val="24"/>
          <w:szCs w:val="24"/>
        </w:rPr>
        <w:t>met</w:t>
      </w:r>
      <w:r w:rsidRPr="003652E9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aanbieders</w:t>
      </w:r>
      <w:proofErr w:type="spellEnd"/>
      <w:r w:rsidR="00884E9E" w:rsidRPr="003652E9">
        <w:rPr>
          <w:rFonts w:asciiTheme="majorHAnsi" w:hAnsiTheme="majorHAnsi" w:cstheme="majorHAnsi"/>
          <w:sz w:val="24"/>
          <w:szCs w:val="24"/>
        </w:rPr>
        <w:t>.</w:t>
      </w:r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Hierin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halen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we op wat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goed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gaat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, wat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verbetering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nodig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he</w:t>
      </w:r>
      <w:r w:rsidR="002D0851" w:rsidRPr="003652E9">
        <w:rPr>
          <w:rFonts w:asciiTheme="majorHAnsi" w:hAnsiTheme="majorHAnsi" w:cstheme="majorHAnsi"/>
          <w:sz w:val="24"/>
          <w:szCs w:val="24"/>
        </w:rPr>
        <w:t>e</w:t>
      </w:r>
      <w:r w:rsidR="008810E1" w:rsidRPr="003652E9">
        <w:rPr>
          <w:rFonts w:asciiTheme="majorHAnsi" w:hAnsiTheme="majorHAnsi" w:cstheme="majorHAnsi"/>
          <w:sz w:val="24"/>
          <w:szCs w:val="24"/>
        </w:rPr>
        <w:t>ft</w:t>
      </w:r>
      <w:proofErr w:type="spellEnd"/>
      <w:r w:rsidR="002D085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D0851"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="002D0851" w:rsidRPr="003652E9">
        <w:rPr>
          <w:rFonts w:asciiTheme="majorHAnsi" w:hAnsiTheme="majorHAnsi" w:cstheme="majorHAnsi"/>
          <w:sz w:val="24"/>
          <w:szCs w:val="24"/>
        </w:rPr>
        <w:t xml:space="preserve"> </w:t>
      </w:r>
      <w:r w:rsidR="008810E1" w:rsidRPr="003652E9">
        <w:rPr>
          <w:rFonts w:asciiTheme="majorHAnsi" w:hAnsiTheme="majorHAnsi" w:cstheme="majorHAnsi"/>
          <w:sz w:val="24"/>
          <w:szCs w:val="24"/>
        </w:rPr>
        <w:t xml:space="preserve">wat ze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gemist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hebben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tijdens</w:t>
      </w:r>
      <w:proofErr w:type="spellEnd"/>
      <w:r w:rsidR="008810E1"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810E1" w:rsidRPr="003652E9">
        <w:rPr>
          <w:rFonts w:asciiTheme="majorHAnsi" w:hAnsiTheme="majorHAnsi" w:cstheme="majorHAnsi"/>
          <w:sz w:val="24"/>
          <w:szCs w:val="24"/>
        </w:rPr>
        <w:t>aanvang</w:t>
      </w:r>
      <w:proofErr w:type="spellEnd"/>
      <w:r w:rsidR="002D0851" w:rsidRPr="003652E9">
        <w:rPr>
          <w:rFonts w:asciiTheme="majorHAnsi" w:hAnsiTheme="majorHAnsi" w:cstheme="majorHAnsi"/>
          <w:sz w:val="24"/>
          <w:szCs w:val="24"/>
        </w:rPr>
        <w:t>.</w:t>
      </w:r>
    </w:p>
    <w:p w14:paraId="5A1FDD62" w14:textId="511EB340" w:rsidR="00FA5677" w:rsidRPr="001F1DDC" w:rsidRDefault="00BB23F6">
      <w:pPr>
        <w:pStyle w:val="Kop2"/>
        <w:rPr>
          <w:rFonts w:cstheme="majorHAnsi"/>
          <w:color w:val="auto"/>
          <w:sz w:val="28"/>
          <w:szCs w:val="28"/>
          <w:u w:val="single"/>
        </w:rPr>
      </w:pPr>
      <w:r w:rsidRPr="001F1DDC">
        <w:rPr>
          <w:rFonts w:cstheme="majorHAnsi"/>
          <w:color w:val="auto"/>
          <w:sz w:val="28"/>
          <w:szCs w:val="28"/>
          <w:u w:val="single"/>
        </w:rPr>
        <w:t>Slot</w:t>
      </w:r>
    </w:p>
    <w:p w14:paraId="137CD1FE" w14:textId="756874B3" w:rsidR="00FA5677" w:rsidRPr="003652E9" w:rsidRDefault="00BB23F6">
      <w:pPr>
        <w:rPr>
          <w:rFonts w:asciiTheme="majorHAnsi" w:hAnsiTheme="majorHAnsi" w:cstheme="majorHAnsi"/>
          <w:sz w:val="24"/>
          <w:szCs w:val="24"/>
        </w:rPr>
      </w:pPr>
      <w:r w:rsidRPr="003652E9">
        <w:rPr>
          <w:rFonts w:asciiTheme="majorHAnsi" w:hAnsiTheme="majorHAnsi" w:cstheme="majorHAnsi"/>
          <w:sz w:val="24"/>
          <w:szCs w:val="24"/>
        </w:rPr>
        <w:t xml:space="preserve">Met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dit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plan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geeft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OBS </w:t>
      </w:r>
      <w:r w:rsidR="001F1DDC">
        <w:rPr>
          <w:rFonts w:asciiTheme="majorHAnsi" w:hAnsiTheme="majorHAnsi" w:cstheme="majorHAnsi"/>
          <w:sz w:val="24"/>
          <w:szCs w:val="24"/>
        </w:rPr>
        <w:t xml:space="preserve">Tijl </w:t>
      </w:r>
      <w:proofErr w:type="spellStart"/>
      <w:r w:rsidR="001F1DDC">
        <w:rPr>
          <w:rFonts w:asciiTheme="majorHAnsi" w:hAnsiTheme="majorHAnsi" w:cstheme="majorHAnsi"/>
          <w:sz w:val="24"/>
          <w:szCs w:val="24"/>
        </w:rPr>
        <w:t>Uilenspiegel</w:t>
      </w:r>
      <w:proofErr w:type="spellEnd"/>
      <w:r w:rsidR="001F1DD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invulling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inspirerende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gelijkwaardige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leeromgeving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alle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leerlingen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. Door de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nauwe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samenwerking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met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onze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partners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versterken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we de band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tussen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school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omgeving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bouwen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we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stap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voor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stap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aan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een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F1DDC">
        <w:rPr>
          <w:rFonts w:asciiTheme="majorHAnsi" w:hAnsiTheme="majorHAnsi" w:cstheme="majorHAnsi"/>
          <w:sz w:val="24"/>
          <w:szCs w:val="24"/>
        </w:rPr>
        <w:t>school</w:t>
      </w:r>
      <w:r w:rsidRPr="003652E9">
        <w:rPr>
          <w:rFonts w:asciiTheme="majorHAnsi" w:hAnsiTheme="majorHAnsi" w:cstheme="majorHAnsi"/>
          <w:sz w:val="24"/>
          <w:szCs w:val="24"/>
        </w:rPr>
        <w:t>gemeenschap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waarin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elk kind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kan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52E9">
        <w:rPr>
          <w:rFonts w:asciiTheme="majorHAnsi" w:hAnsiTheme="majorHAnsi" w:cstheme="majorHAnsi"/>
          <w:sz w:val="24"/>
          <w:szCs w:val="24"/>
        </w:rPr>
        <w:t>schitteren</w:t>
      </w:r>
      <w:proofErr w:type="spellEnd"/>
      <w:r w:rsidRPr="003652E9">
        <w:rPr>
          <w:rFonts w:asciiTheme="majorHAnsi" w:hAnsiTheme="majorHAnsi" w:cstheme="majorHAnsi"/>
          <w:sz w:val="24"/>
          <w:szCs w:val="24"/>
        </w:rPr>
        <w:t>.</w:t>
      </w:r>
    </w:p>
    <w:sectPr w:rsidR="00FA5677" w:rsidRPr="003652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957B7"/>
    <w:multiLevelType w:val="hybridMultilevel"/>
    <w:tmpl w:val="60260B02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41B7"/>
    <w:multiLevelType w:val="hybridMultilevel"/>
    <w:tmpl w:val="BA640B02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1431E"/>
    <w:multiLevelType w:val="hybridMultilevel"/>
    <w:tmpl w:val="440046C8"/>
    <w:lvl w:ilvl="0" w:tplc="B60EAB6C">
      <w:numFmt w:val="bullet"/>
      <w:lvlText w:val="•"/>
      <w:lvlJc w:val="left"/>
      <w:pPr>
        <w:ind w:left="10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936446A">
      <w:numFmt w:val="bullet"/>
      <w:lvlText w:val="•"/>
      <w:lvlJc w:val="left"/>
      <w:pPr>
        <w:ind w:left="645" w:hanging="161"/>
      </w:pPr>
      <w:rPr>
        <w:rFonts w:hint="default"/>
        <w:lang w:val="nl-NL" w:eastAsia="en-US" w:bidi="ar-SA"/>
      </w:rPr>
    </w:lvl>
    <w:lvl w:ilvl="2" w:tplc="E7589FFC">
      <w:numFmt w:val="bullet"/>
      <w:lvlText w:val="•"/>
      <w:lvlJc w:val="left"/>
      <w:pPr>
        <w:ind w:left="1191" w:hanging="161"/>
      </w:pPr>
      <w:rPr>
        <w:rFonts w:hint="default"/>
        <w:lang w:val="nl-NL" w:eastAsia="en-US" w:bidi="ar-SA"/>
      </w:rPr>
    </w:lvl>
    <w:lvl w:ilvl="3" w:tplc="F4C4CEA4">
      <w:numFmt w:val="bullet"/>
      <w:lvlText w:val="•"/>
      <w:lvlJc w:val="left"/>
      <w:pPr>
        <w:ind w:left="1737" w:hanging="161"/>
      </w:pPr>
      <w:rPr>
        <w:rFonts w:hint="default"/>
        <w:lang w:val="nl-NL" w:eastAsia="en-US" w:bidi="ar-SA"/>
      </w:rPr>
    </w:lvl>
    <w:lvl w:ilvl="4" w:tplc="0D5008AE">
      <w:numFmt w:val="bullet"/>
      <w:lvlText w:val="•"/>
      <w:lvlJc w:val="left"/>
      <w:pPr>
        <w:ind w:left="2283" w:hanging="161"/>
      </w:pPr>
      <w:rPr>
        <w:rFonts w:hint="default"/>
        <w:lang w:val="nl-NL" w:eastAsia="en-US" w:bidi="ar-SA"/>
      </w:rPr>
    </w:lvl>
    <w:lvl w:ilvl="5" w:tplc="5DBC6D08">
      <w:numFmt w:val="bullet"/>
      <w:lvlText w:val="•"/>
      <w:lvlJc w:val="left"/>
      <w:pPr>
        <w:ind w:left="2829" w:hanging="161"/>
      </w:pPr>
      <w:rPr>
        <w:rFonts w:hint="default"/>
        <w:lang w:val="nl-NL" w:eastAsia="en-US" w:bidi="ar-SA"/>
      </w:rPr>
    </w:lvl>
    <w:lvl w:ilvl="6" w:tplc="6BA4F74C">
      <w:numFmt w:val="bullet"/>
      <w:lvlText w:val="•"/>
      <w:lvlJc w:val="left"/>
      <w:pPr>
        <w:ind w:left="3374" w:hanging="161"/>
      </w:pPr>
      <w:rPr>
        <w:rFonts w:hint="default"/>
        <w:lang w:val="nl-NL" w:eastAsia="en-US" w:bidi="ar-SA"/>
      </w:rPr>
    </w:lvl>
    <w:lvl w:ilvl="7" w:tplc="D42C52F0">
      <w:numFmt w:val="bullet"/>
      <w:lvlText w:val="•"/>
      <w:lvlJc w:val="left"/>
      <w:pPr>
        <w:ind w:left="3920" w:hanging="161"/>
      </w:pPr>
      <w:rPr>
        <w:rFonts w:hint="default"/>
        <w:lang w:val="nl-NL" w:eastAsia="en-US" w:bidi="ar-SA"/>
      </w:rPr>
    </w:lvl>
    <w:lvl w:ilvl="8" w:tplc="3892999A">
      <w:numFmt w:val="bullet"/>
      <w:lvlText w:val="•"/>
      <w:lvlJc w:val="left"/>
      <w:pPr>
        <w:ind w:left="4466" w:hanging="161"/>
      </w:pPr>
      <w:rPr>
        <w:rFonts w:hint="default"/>
        <w:lang w:val="nl-NL" w:eastAsia="en-US" w:bidi="ar-SA"/>
      </w:rPr>
    </w:lvl>
  </w:abstractNum>
  <w:abstractNum w:abstractNumId="12" w15:restartNumberingAfterBreak="0">
    <w:nsid w:val="14FA5E08"/>
    <w:multiLevelType w:val="hybridMultilevel"/>
    <w:tmpl w:val="306AA594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1972"/>
    <w:multiLevelType w:val="hybridMultilevel"/>
    <w:tmpl w:val="AC82702E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FFFFFFFF">
      <w:numFmt w:val="bullet"/>
      <w:lvlText w:val="•"/>
      <w:lvlJc w:val="left"/>
      <w:pPr>
        <w:ind w:left="1584" w:hanging="360"/>
      </w:pPr>
      <w:rPr>
        <w:rFonts w:hint="default"/>
        <w:lang w:val="nl-NL" w:eastAsia="en-US" w:bidi="ar-SA"/>
      </w:rPr>
    </w:lvl>
    <w:lvl w:ilvl="2" w:tplc="FFFFFFFF">
      <w:numFmt w:val="bullet"/>
      <w:lvlText w:val="•"/>
      <w:lvlJc w:val="left"/>
      <w:pPr>
        <w:ind w:left="2448" w:hanging="360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312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176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904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768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632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1EE14417"/>
    <w:multiLevelType w:val="hybridMultilevel"/>
    <w:tmpl w:val="FEFCD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A6A1A"/>
    <w:multiLevelType w:val="hybridMultilevel"/>
    <w:tmpl w:val="61BCFEAC"/>
    <w:lvl w:ilvl="0" w:tplc="A6A21F4A">
      <w:numFmt w:val="bullet"/>
      <w:lvlText w:val="•"/>
      <w:lvlJc w:val="left"/>
      <w:pPr>
        <w:ind w:left="10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B5ECD2A4">
      <w:numFmt w:val="bullet"/>
      <w:lvlText w:val="•"/>
      <w:lvlJc w:val="left"/>
      <w:pPr>
        <w:ind w:left="645" w:hanging="161"/>
      </w:pPr>
      <w:rPr>
        <w:rFonts w:hint="default"/>
        <w:lang w:val="nl-NL" w:eastAsia="en-US" w:bidi="ar-SA"/>
      </w:rPr>
    </w:lvl>
    <w:lvl w:ilvl="2" w:tplc="5E706FDA">
      <w:numFmt w:val="bullet"/>
      <w:lvlText w:val="•"/>
      <w:lvlJc w:val="left"/>
      <w:pPr>
        <w:ind w:left="1191" w:hanging="161"/>
      </w:pPr>
      <w:rPr>
        <w:rFonts w:hint="default"/>
        <w:lang w:val="nl-NL" w:eastAsia="en-US" w:bidi="ar-SA"/>
      </w:rPr>
    </w:lvl>
    <w:lvl w:ilvl="3" w:tplc="9432A5B8">
      <w:numFmt w:val="bullet"/>
      <w:lvlText w:val="•"/>
      <w:lvlJc w:val="left"/>
      <w:pPr>
        <w:ind w:left="1737" w:hanging="161"/>
      </w:pPr>
      <w:rPr>
        <w:rFonts w:hint="default"/>
        <w:lang w:val="nl-NL" w:eastAsia="en-US" w:bidi="ar-SA"/>
      </w:rPr>
    </w:lvl>
    <w:lvl w:ilvl="4" w:tplc="10165890">
      <w:numFmt w:val="bullet"/>
      <w:lvlText w:val="•"/>
      <w:lvlJc w:val="left"/>
      <w:pPr>
        <w:ind w:left="2283" w:hanging="161"/>
      </w:pPr>
      <w:rPr>
        <w:rFonts w:hint="default"/>
        <w:lang w:val="nl-NL" w:eastAsia="en-US" w:bidi="ar-SA"/>
      </w:rPr>
    </w:lvl>
    <w:lvl w:ilvl="5" w:tplc="EA24178A">
      <w:numFmt w:val="bullet"/>
      <w:lvlText w:val="•"/>
      <w:lvlJc w:val="left"/>
      <w:pPr>
        <w:ind w:left="2829" w:hanging="161"/>
      </w:pPr>
      <w:rPr>
        <w:rFonts w:hint="default"/>
        <w:lang w:val="nl-NL" w:eastAsia="en-US" w:bidi="ar-SA"/>
      </w:rPr>
    </w:lvl>
    <w:lvl w:ilvl="6" w:tplc="7C881268">
      <w:numFmt w:val="bullet"/>
      <w:lvlText w:val="•"/>
      <w:lvlJc w:val="left"/>
      <w:pPr>
        <w:ind w:left="3374" w:hanging="161"/>
      </w:pPr>
      <w:rPr>
        <w:rFonts w:hint="default"/>
        <w:lang w:val="nl-NL" w:eastAsia="en-US" w:bidi="ar-SA"/>
      </w:rPr>
    </w:lvl>
    <w:lvl w:ilvl="7" w:tplc="65E8DB3C">
      <w:numFmt w:val="bullet"/>
      <w:lvlText w:val="•"/>
      <w:lvlJc w:val="left"/>
      <w:pPr>
        <w:ind w:left="3920" w:hanging="161"/>
      </w:pPr>
      <w:rPr>
        <w:rFonts w:hint="default"/>
        <w:lang w:val="nl-NL" w:eastAsia="en-US" w:bidi="ar-SA"/>
      </w:rPr>
    </w:lvl>
    <w:lvl w:ilvl="8" w:tplc="3780A424">
      <w:numFmt w:val="bullet"/>
      <w:lvlText w:val="•"/>
      <w:lvlJc w:val="left"/>
      <w:pPr>
        <w:ind w:left="4466" w:hanging="161"/>
      </w:pPr>
      <w:rPr>
        <w:rFonts w:hint="default"/>
        <w:lang w:val="nl-NL" w:eastAsia="en-US" w:bidi="ar-SA"/>
      </w:rPr>
    </w:lvl>
  </w:abstractNum>
  <w:abstractNum w:abstractNumId="16" w15:restartNumberingAfterBreak="0">
    <w:nsid w:val="2DF66843"/>
    <w:multiLevelType w:val="hybridMultilevel"/>
    <w:tmpl w:val="62CA79CC"/>
    <w:lvl w:ilvl="0" w:tplc="0A384DC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5B789510">
      <w:numFmt w:val="bullet"/>
      <w:lvlText w:val="•"/>
      <w:lvlJc w:val="left"/>
      <w:pPr>
        <w:ind w:left="1584" w:hanging="360"/>
      </w:pPr>
      <w:rPr>
        <w:rFonts w:hint="default"/>
        <w:lang w:val="nl-NL" w:eastAsia="en-US" w:bidi="ar-SA"/>
      </w:rPr>
    </w:lvl>
    <w:lvl w:ilvl="2" w:tplc="F7B47BA0">
      <w:numFmt w:val="bullet"/>
      <w:lvlText w:val="•"/>
      <w:lvlJc w:val="left"/>
      <w:pPr>
        <w:ind w:left="2448" w:hanging="360"/>
      </w:pPr>
      <w:rPr>
        <w:rFonts w:hint="default"/>
        <w:lang w:val="nl-NL" w:eastAsia="en-US" w:bidi="ar-SA"/>
      </w:rPr>
    </w:lvl>
    <w:lvl w:ilvl="3" w:tplc="2AA8C9A6">
      <w:numFmt w:val="bullet"/>
      <w:lvlText w:val="•"/>
      <w:lvlJc w:val="left"/>
      <w:pPr>
        <w:ind w:left="3312" w:hanging="360"/>
      </w:pPr>
      <w:rPr>
        <w:rFonts w:hint="default"/>
        <w:lang w:val="nl-NL" w:eastAsia="en-US" w:bidi="ar-SA"/>
      </w:rPr>
    </w:lvl>
    <w:lvl w:ilvl="4" w:tplc="5948A554">
      <w:numFmt w:val="bullet"/>
      <w:lvlText w:val="•"/>
      <w:lvlJc w:val="left"/>
      <w:pPr>
        <w:ind w:left="4176" w:hanging="360"/>
      </w:pPr>
      <w:rPr>
        <w:rFonts w:hint="default"/>
        <w:lang w:val="nl-NL" w:eastAsia="en-US" w:bidi="ar-SA"/>
      </w:rPr>
    </w:lvl>
    <w:lvl w:ilvl="5" w:tplc="180AA590">
      <w:numFmt w:val="bullet"/>
      <w:lvlText w:val="•"/>
      <w:lvlJc w:val="left"/>
      <w:pPr>
        <w:ind w:left="5040" w:hanging="360"/>
      </w:pPr>
      <w:rPr>
        <w:rFonts w:hint="default"/>
        <w:lang w:val="nl-NL" w:eastAsia="en-US" w:bidi="ar-SA"/>
      </w:rPr>
    </w:lvl>
    <w:lvl w:ilvl="6" w:tplc="F020854E">
      <w:numFmt w:val="bullet"/>
      <w:lvlText w:val="•"/>
      <w:lvlJc w:val="left"/>
      <w:pPr>
        <w:ind w:left="5904" w:hanging="360"/>
      </w:pPr>
      <w:rPr>
        <w:rFonts w:hint="default"/>
        <w:lang w:val="nl-NL" w:eastAsia="en-US" w:bidi="ar-SA"/>
      </w:rPr>
    </w:lvl>
    <w:lvl w:ilvl="7" w:tplc="92E61634">
      <w:numFmt w:val="bullet"/>
      <w:lvlText w:val="•"/>
      <w:lvlJc w:val="left"/>
      <w:pPr>
        <w:ind w:left="6768" w:hanging="360"/>
      </w:pPr>
      <w:rPr>
        <w:rFonts w:hint="default"/>
        <w:lang w:val="nl-NL" w:eastAsia="en-US" w:bidi="ar-SA"/>
      </w:rPr>
    </w:lvl>
    <w:lvl w:ilvl="8" w:tplc="3934D734">
      <w:numFmt w:val="bullet"/>
      <w:lvlText w:val="•"/>
      <w:lvlJc w:val="left"/>
      <w:pPr>
        <w:ind w:left="7632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2E5065ED"/>
    <w:multiLevelType w:val="hybridMultilevel"/>
    <w:tmpl w:val="F02A1CAA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C4619"/>
    <w:multiLevelType w:val="hybridMultilevel"/>
    <w:tmpl w:val="F7D2F09E"/>
    <w:lvl w:ilvl="0" w:tplc="E936446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40DB"/>
    <w:multiLevelType w:val="hybridMultilevel"/>
    <w:tmpl w:val="837A86F2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95098"/>
    <w:multiLevelType w:val="hybridMultilevel"/>
    <w:tmpl w:val="388827A8"/>
    <w:lvl w:ilvl="0" w:tplc="6A3857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90830"/>
    <w:multiLevelType w:val="hybridMultilevel"/>
    <w:tmpl w:val="96862B50"/>
    <w:lvl w:ilvl="0" w:tplc="E2EE6C4E">
      <w:numFmt w:val="bullet"/>
      <w:lvlText w:val="•"/>
      <w:lvlJc w:val="left"/>
      <w:pPr>
        <w:ind w:left="10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7DF818D8">
      <w:numFmt w:val="bullet"/>
      <w:lvlText w:val="•"/>
      <w:lvlJc w:val="left"/>
      <w:pPr>
        <w:ind w:left="645" w:hanging="161"/>
      </w:pPr>
      <w:rPr>
        <w:rFonts w:hint="default"/>
        <w:lang w:val="nl-NL" w:eastAsia="en-US" w:bidi="ar-SA"/>
      </w:rPr>
    </w:lvl>
    <w:lvl w:ilvl="2" w:tplc="8AB4A368">
      <w:numFmt w:val="bullet"/>
      <w:lvlText w:val="•"/>
      <w:lvlJc w:val="left"/>
      <w:pPr>
        <w:ind w:left="1191" w:hanging="161"/>
      </w:pPr>
      <w:rPr>
        <w:rFonts w:hint="default"/>
        <w:lang w:val="nl-NL" w:eastAsia="en-US" w:bidi="ar-SA"/>
      </w:rPr>
    </w:lvl>
    <w:lvl w:ilvl="3" w:tplc="7088A45A">
      <w:numFmt w:val="bullet"/>
      <w:lvlText w:val="•"/>
      <w:lvlJc w:val="left"/>
      <w:pPr>
        <w:ind w:left="1737" w:hanging="161"/>
      </w:pPr>
      <w:rPr>
        <w:rFonts w:hint="default"/>
        <w:lang w:val="nl-NL" w:eastAsia="en-US" w:bidi="ar-SA"/>
      </w:rPr>
    </w:lvl>
    <w:lvl w:ilvl="4" w:tplc="B47EDEF8">
      <w:numFmt w:val="bullet"/>
      <w:lvlText w:val="•"/>
      <w:lvlJc w:val="left"/>
      <w:pPr>
        <w:ind w:left="2283" w:hanging="161"/>
      </w:pPr>
      <w:rPr>
        <w:rFonts w:hint="default"/>
        <w:lang w:val="nl-NL" w:eastAsia="en-US" w:bidi="ar-SA"/>
      </w:rPr>
    </w:lvl>
    <w:lvl w:ilvl="5" w:tplc="87566256">
      <w:numFmt w:val="bullet"/>
      <w:lvlText w:val="•"/>
      <w:lvlJc w:val="left"/>
      <w:pPr>
        <w:ind w:left="2829" w:hanging="161"/>
      </w:pPr>
      <w:rPr>
        <w:rFonts w:hint="default"/>
        <w:lang w:val="nl-NL" w:eastAsia="en-US" w:bidi="ar-SA"/>
      </w:rPr>
    </w:lvl>
    <w:lvl w:ilvl="6" w:tplc="14766E6A">
      <w:numFmt w:val="bullet"/>
      <w:lvlText w:val="•"/>
      <w:lvlJc w:val="left"/>
      <w:pPr>
        <w:ind w:left="3374" w:hanging="161"/>
      </w:pPr>
      <w:rPr>
        <w:rFonts w:hint="default"/>
        <w:lang w:val="nl-NL" w:eastAsia="en-US" w:bidi="ar-SA"/>
      </w:rPr>
    </w:lvl>
    <w:lvl w:ilvl="7" w:tplc="614CF3E2">
      <w:numFmt w:val="bullet"/>
      <w:lvlText w:val="•"/>
      <w:lvlJc w:val="left"/>
      <w:pPr>
        <w:ind w:left="3920" w:hanging="161"/>
      </w:pPr>
      <w:rPr>
        <w:rFonts w:hint="default"/>
        <w:lang w:val="nl-NL" w:eastAsia="en-US" w:bidi="ar-SA"/>
      </w:rPr>
    </w:lvl>
    <w:lvl w:ilvl="8" w:tplc="D98ED190">
      <w:numFmt w:val="bullet"/>
      <w:lvlText w:val="•"/>
      <w:lvlJc w:val="left"/>
      <w:pPr>
        <w:ind w:left="4466" w:hanging="161"/>
      </w:pPr>
      <w:rPr>
        <w:rFonts w:hint="default"/>
        <w:lang w:val="nl-NL" w:eastAsia="en-US" w:bidi="ar-SA"/>
      </w:rPr>
    </w:lvl>
  </w:abstractNum>
  <w:abstractNum w:abstractNumId="22" w15:restartNumberingAfterBreak="0">
    <w:nsid w:val="6E033E87"/>
    <w:multiLevelType w:val="hybridMultilevel"/>
    <w:tmpl w:val="263411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B088F"/>
    <w:multiLevelType w:val="hybridMultilevel"/>
    <w:tmpl w:val="590A63A0"/>
    <w:lvl w:ilvl="0" w:tplc="EDC8964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67612">
    <w:abstractNumId w:val="8"/>
  </w:num>
  <w:num w:numId="2" w16cid:durableId="224687699">
    <w:abstractNumId w:val="6"/>
  </w:num>
  <w:num w:numId="3" w16cid:durableId="1620917198">
    <w:abstractNumId w:val="5"/>
  </w:num>
  <w:num w:numId="4" w16cid:durableId="1018239842">
    <w:abstractNumId w:val="4"/>
  </w:num>
  <w:num w:numId="5" w16cid:durableId="1674335422">
    <w:abstractNumId w:val="7"/>
  </w:num>
  <w:num w:numId="6" w16cid:durableId="1366104897">
    <w:abstractNumId w:val="3"/>
  </w:num>
  <w:num w:numId="7" w16cid:durableId="1515071908">
    <w:abstractNumId w:val="2"/>
  </w:num>
  <w:num w:numId="8" w16cid:durableId="1761636465">
    <w:abstractNumId w:val="1"/>
  </w:num>
  <w:num w:numId="9" w16cid:durableId="1552038419">
    <w:abstractNumId w:val="0"/>
  </w:num>
  <w:num w:numId="10" w16cid:durableId="2014529031">
    <w:abstractNumId w:val="11"/>
  </w:num>
  <w:num w:numId="11" w16cid:durableId="316107883">
    <w:abstractNumId w:val="15"/>
  </w:num>
  <w:num w:numId="12" w16cid:durableId="1301227475">
    <w:abstractNumId w:val="21"/>
  </w:num>
  <w:num w:numId="13" w16cid:durableId="717751034">
    <w:abstractNumId w:val="16"/>
  </w:num>
  <w:num w:numId="14" w16cid:durableId="672489529">
    <w:abstractNumId w:val="18"/>
  </w:num>
  <w:num w:numId="15" w16cid:durableId="1744140652">
    <w:abstractNumId w:val="14"/>
  </w:num>
  <w:num w:numId="16" w16cid:durableId="1282418687">
    <w:abstractNumId w:val="22"/>
  </w:num>
  <w:num w:numId="17" w16cid:durableId="821502670">
    <w:abstractNumId w:val="23"/>
  </w:num>
  <w:num w:numId="18" w16cid:durableId="752581251">
    <w:abstractNumId w:val="9"/>
  </w:num>
  <w:num w:numId="19" w16cid:durableId="640886917">
    <w:abstractNumId w:val="17"/>
  </w:num>
  <w:num w:numId="20" w16cid:durableId="1515150877">
    <w:abstractNumId w:val="19"/>
  </w:num>
  <w:num w:numId="21" w16cid:durableId="1526484772">
    <w:abstractNumId w:val="13"/>
  </w:num>
  <w:num w:numId="22" w16cid:durableId="1743062219">
    <w:abstractNumId w:val="10"/>
  </w:num>
  <w:num w:numId="23" w16cid:durableId="122161929">
    <w:abstractNumId w:val="12"/>
  </w:num>
  <w:num w:numId="24" w16cid:durableId="21148616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3D"/>
    <w:rsid w:val="00023593"/>
    <w:rsid w:val="00034616"/>
    <w:rsid w:val="0006063C"/>
    <w:rsid w:val="000A6FC0"/>
    <w:rsid w:val="00136C17"/>
    <w:rsid w:val="0015074B"/>
    <w:rsid w:val="00160924"/>
    <w:rsid w:val="00172ED9"/>
    <w:rsid w:val="00174CD8"/>
    <w:rsid w:val="001775BC"/>
    <w:rsid w:val="001E168B"/>
    <w:rsid w:val="001E6859"/>
    <w:rsid w:val="001F1DDC"/>
    <w:rsid w:val="001F59E9"/>
    <w:rsid w:val="00204C74"/>
    <w:rsid w:val="00220D0E"/>
    <w:rsid w:val="00220E37"/>
    <w:rsid w:val="002544F3"/>
    <w:rsid w:val="0026017E"/>
    <w:rsid w:val="0028741A"/>
    <w:rsid w:val="0029639D"/>
    <w:rsid w:val="002A42E7"/>
    <w:rsid w:val="002D0851"/>
    <w:rsid w:val="00320439"/>
    <w:rsid w:val="00326F90"/>
    <w:rsid w:val="00346412"/>
    <w:rsid w:val="003652E9"/>
    <w:rsid w:val="00403FA7"/>
    <w:rsid w:val="00506E6B"/>
    <w:rsid w:val="00535BE6"/>
    <w:rsid w:val="00551027"/>
    <w:rsid w:val="005A76DF"/>
    <w:rsid w:val="005B4585"/>
    <w:rsid w:val="0069253A"/>
    <w:rsid w:val="006F2A5B"/>
    <w:rsid w:val="00732486"/>
    <w:rsid w:val="008322EB"/>
    <w:rsid w:val="008472E7"/>
    <w:rsid w:val="008810E1"/>
    <w:rsid w:val="00882675"/>
    <w:rsid w:val="00884E9E"/>
    <w:rsid w:val="00891F08"/>
    <w:rsid w:val="008D3676"/>
    <w:rsid w:val="008F4E35"/>
    <w:rsid w:val="00921B95"/>
    <w:rsid w:val="0099271F"/>
    <w:rsid w:val="009B5032"/>
    <w:rsid w:val="009E4EE2"/>
    <w:rsid w:val="00A10FB5"/>
    <w:rsid w:val="00A268E4"/>
    <w:rsid w:val="00A509E3"/>
    <w:rsid w:val="00A54028"/>
    <w:rsid w:val="00A9316C"/>
    <w:rsid w:val="00AA1D8D"/>
    <w:rsid w:val="00AA6E8A"/>
    <w:rsid w:val="00B12936"/>
    <w:rsid w:val="00B47730"/>
    <w:rsid w:val="00B626A2"/>
    <w:rsid w:val="00B934B4"/>
    <w:rsid w:val="00BB23F6"/>
    <w:rsid w:val="00BE13CD"/>
    <w:rsid w:val="00C54AA0"/>
    <w:rsid w:val="00C74D4B"/>
    <w:rsid w:val="00C765F4"/>
    <w:rsid w:val="00CA18B9"/>
    <w:rsid w:val="00CB0664"/>
    <w:rsid w:val="00CD6204"/>
    <w:rsid w:val="00CE30E2"/>
    <w:rsid w:val="00CF0A54"/>
    <w:rsid w:val="00D07534"/>
    <w:rsid w:val="00D8347C"/>
    <w:rsid w:val="00D879AB"/>
    <w:rsid w:val="00DC74DC"/>
    <w:rsid w:val="00DD1A23"/>
    <w:rsid w:val="00DD7A33"/>
    <w:rsid w:val="00E27567"/>
    <w:rsid w:val="00E51742"/>
    <w:rsid w:val="00F52927"/>
    <w:rsid w:val="00FA5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EBE97"/>
  <w14:defaultImageDpi w14:val="330"/>
  <w15:docId w15:val="{31DE1E6C-CF57-41F6-8FA8-B8B3B629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1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8F4E3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8F4E35"/>
    <w:pPr>
      <w:widowControl w:val="0"/>
      <w:autoSpaceDE w:val="0"/>
      <w:autoSpaceDN w:val="0"/>
      <w:spacing w:before="99" w:after="0" w:line="240" w:lineRule="auto"/>
      <w:ind w:left="100"/>
    </w:pPr>
    <w:rPr>
      <w:rFonts w:ascii="Calibri" w:eastAsia="Calibri" w:hAnsi="Calibri" w:cs="Calibri"/>
      <w:lang w:val="nl-NL"/>
    </w:rPr>
  </w:style>
  <w:style w:type="paragraph" w:styleId="Normaalweb">
    <w:name w:val="Normal (Web)"/>
    <w:basedOn w:val="Standaard"/>
    <w:uiPriority w:val="99"/>
    <w:unhideWhenUsed/>
    <w:rsid w:val="0017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wacimagecontainer">
    <w:name w:val="wacimagecontainer"/>
    <w:basedOn w:val="Standaardalinea-lettertype"/>
    <w:rsid w:val="0050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1491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Elsbeth Kwant</cp:lastModifiedBy>
  <cp:revision>27</cp:revision>
  <dcterms:created xsi:type="dcterms:W3CDTF">2026-01-30T10:28:00Z</dcterms:created>
  <dcterms:modified xsi:type="dcterms:W3CDTF">2026-01-30T11:00:00Z</dcterms:modified>
  <cp:category/>
</cp:coreProperties>
</file>